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543A8" w14:textId="42C315AD" w:rsidR="00675F63" w:rsidRDefault="00675F63" w:rsidP="006825B0">
      <w:pPr>
        <w:spacing w:line="23" w:lineRule="atLeast"/>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Overview of the Wimala Presbytery Meeting </w:t>
      </w:r>
    </w:p>
    <w:p w14:paraId="01051607" w14:textId="77777777" w:rsidR="006825B0" w:rsidRPr="00B56E18" w:rsidRDefault="006825B0" w:rsidP="006825B0">
      <w:pPr>
        <w:spacing w:line="23" w:lineRule="atLeast"/>
        <w:jc w:val="center"/>
        <w:rPr>
          <w:rFonts w:asciiTheme="minorHAnsi" w:hAnsiTheme="minorHAnsi" w:cstheme="minorHAnsi"/>
          <w:b/>
          <w:sz w:val="22"/>
          <w:szCs w:val="20"/>
          <w:lang w:eastAsia="en-US"/>
        </w:rPr>
      </w:pPr>
    </w:p>
    <w:p w14:paraId="3B2ACE81" w14:textId="03F4A68F" w:rsidR="006825B0" w:rsidRPr="00675F63" w:rsidRDefault="006825B0" w:rsidP="006825B0">
      <w:pPr>
        <w:spacing w:line="23" w:lineRule="atLeast"/>
        <w:jc w:val="center"/>
        <w:rPr>
          <w:rFonts w:asciiTheme="minorHAnsi" w:hAnsiTheme="minorHAnsi" w:cstheme="minorHAnsi"/>
          <w:b/>
          <w:lang w:eastAsia="en-US"/>
        </w:rPr>
      </w:pPr>
      <w:r w:rsidRPr="00675F63">
        <w:rPr>
          <w:rFonts w:asciiTheme="minorHAnsi" w:hAnsiTheme="minorHAnsi" w:cstheme="minorHAnsi"/>
          <w:b/>
          <w:lang w:eastAsia="en-US"/>
        </w:rPr>
        <w:t xml:space="preserve">Saturday </w:t>
      </w:r>
      <w:r w:rsidR="00A06FAD">
        <w:rPr>
          <w:rFonts w:asciiTheme="minorHAnsi" w:hAnsiTheme="minorHAnsi" w:cstheme="minorHAnsi"/>
          <w:b/>
          <w:lang w:eastAsia="en-US"/>
        </w:rPr>
        <w:t>13</w:t>
      </w:r>
      <w:r w:rsidR="00A06FAD" w:rsidRPr="00A06FAD">
        <w:rPr>
          <w:rFonts w:asciiTheme="minorHAnsi" w:hAnsiTheme="minorHAnsi" w:cstheme="minorHAnsi"/>
          <w:b/>
          <w:vertAlign w:val="superscript"/>
          <w:lang w:eastAsia="en-US"/>
        </w:rPr>
        <w:t>th</w:t>
      </w:r>
      <w:r w:rsidR="00A06FAD">
        <w:rPr>
          <w:rFonts w:asciiTheme="minorHAnsi" w:hAnsiTheme="minorHAnsi" w:cstheme="minorHAnsi"/>
          <w:b/>
          <w:lang w:eastAsia="en-US"/>
        </w:rPr>
        <w:t xml:space="preserve"> April 2024</w:t>
      </w:r>
      <w:r w:rsidRPr="00675F63">
        <w:rPr>
          <w:rFonts w:asciiTheme="minorHAnsi" w:hAnsiTheme="minorHAnsi" w:cstheme="minorHAnsi"/>
          <w:b/>
          <w:lang w:eastAsia="en-US"/>
        </w:rPr>
        <w:t xml:space="preserve">, </w:t>
      </w:r>
      <w:r w:rsidR="00A06FAD">
        <w:rPr>
          <w:rFonts w:asciiTheme="minorHAnsi" w:hAnsiTheme="minorHAnsi" w:cstheme="minorHAnsi"/>
          <w:b/>
          <w:lang w:eastAsia="en-US"/>
        </w:rPr>
        <w:t>Woodville Uniting Church</w:t>
      </w:r>
      <w:r w:rsidRPr="00675F63">
        <w:rPr>
          <w:rFonts w:asciiTheme="minorHAnsi" w:hAnsiTheme="minorHAnsi" w:cstheme="minorHAnsi"/>
          <w:b/>
          <w:lang w:eastAsia="en-US"/>
        </w:rPr>
        <w:t xml:space="preserve"> </w:t>
      </w:r>
    </w:p>
    <w:p w14:paraId="7BEB7B35" w14:textId="75C008E2" w:rsidR="006825B0" w:rsidRPr="00B56E18" w:rsidRDefault="00A06FAD" w:rsidP="006825B0">
      <w:pPr>
        <w:spacing w:line="23" w:lineRule="atLeast"/>
        <w:jc w:val="center"/>
        <w:rPr>
          <w:rFonts w:asciiTheme="minorHAnsi" w:hAnsiTheme="minorHAnsi" w:cstheme="minorHAnsi"/>
          <w:b/>
          <w:sz w:val="22"/>
          <w:szCs w:val="20"/>
          <w:lang w:eastAsia="en-US"/>
        </w:rPr>
      </w:pPr>
      <w:r>
        <w:rPr>
          <w:rFonts w:ascii="Arial" w:hAnsi="Arial" w:cs="Arial"/>
          <w:color w:val="202124"/>
          <w:sz w:val="21"/>
          <w:szCs w:val="21"/>
          <w:shd w:val="clear" w:color="auto" w:fill="FFFFFF"/>
        </w:rPr>
        <w:t>44 Woodville Rd, Woodville South SA 5011</w:t>
      </w:r>
    </w:p>
    <w:p w14:paraId="13E292AC" w14:textId="77777777" w:rsidR="006825B0" w:rsidRPr="00B56E18" w:rsidRDefault="006825B0" w:rsidP="006825B0">
      <w:pPr>
        <w:spacing w:line="23" w:lineRule="atLeast"/>
        <w:rPr>
          <w:rFonts w:asciiTheme="minorHAnsi" w:hAnsiTheme="minorHAnsi" w:cstheme="minorHAnsi"/>
          <w:sz w:val="20"/>
          <w:szCs w:val="20"/>
          <w:lang w:eastAsia="en-US"/>
        </w:rPr>
      </w:pPr>
    </w:p>
    <w:tbl>
      <w:tblPr>
        <w:tblStyle w:val="TableGrid"/>
        <w:tblW w:w="0" w:type="auto"/>
        <w:jc w:val="center"/>
        <w:tblLook w:val="04A0" w:firstRow="1" w:lastRow="0" w:firstColumn="1" w:lastColumn="0" w:noHBand="0" w:noVBand="1"/>
      </w:tblPr>
      <w:tblGrid>
        <w:gridCol w:w="1348"/>
        <w:gridCol w:w="8366"/>
      </w:tblGrid>
      <w:tr w:rsidR="006825B0" w:rsidRPr="00B56E18" w14:paraId="12D18A9F" w14:textId="77777777" w:rsidTr="00954999">
        <w:trPr>
          <w:trHeight w:val="672"/>
          <w:jc w:val="center"/>
        </w:trPr>
        <w:tc>
          <w:tcPr>
            <w:tcW w:w="1348" w:type="dxa"/>
          </w:tcPr>
          <w:p w14:paraId="7621920B" w14:textId="77777777" w:rsidR="006825B0" w:rsidRPr="00B56E18" w:rsidRDefault="006825B0" w:rsidP="00954999">
            <w:pPr>
              <w:spacing w:after="160"/>
              <w:jc w:val="both"/>
              <w:rPr>
                <w:rFonts w:asciiTheme="minorHAnsi" w:hAnsiTheme="minorHAnsi" w:cstheme="minorHAnsi"/>
                <w:szCs w:val="20"/>
                <w:lang w:eastAsia="en-US"/>
              </w:rPr>
            </w:pPr>
            <w:bookmarkStart w:id="0" w:name="_Hlk163215231"/>
            <w:r w:rsidRPr="00B56E18">
              <w:rPr>
                <w:rFonts w:asciiTheme="minorHAnsi" w:hAnsiTheme="minorHAnsi" w:cstheme="minorHAnsi"/>
                <w:szCs w:val="20"/>
                <w:lang w:eastAsia="en-US"/>
              </w:rPr>
              <w:t>9.15 am</w:t>
            </w:r>
          </w:p>
        </w:tc>
        <w:tc>
          <w:tcPr>
            <w:tcW w:w="0" w:type="auto"/>
          </w:tcPr>
          <w:p w14:paraId="4FD5BC8B" w14:textId="77777777" w:rsidR="006825B0"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Welcome Desk and Registration opens</w:t>
            </w:r>
          </w:p>
          <w:p w14:paraId="00ECADBB" w14:textId="3A488AC2" w:rsidR="0015362C" w:rsidRPr="00B56E18" w:rsidRDefault="0015362C" w:rsidP="00954999">
            <w:pPr>
              <w:rPr>
                <w:rFonts w:asciiTheme="minorHAnsi" w:hAnsiTheme="minorHAnsi" w:cstheme="minorHAnsi"/>
                <w:szCs w:val="20"/>
                <w:lang w:eastAsia="en-US"/>
              </w:rPr>
            </w:pPr>
            <w:r>
              <w:rPr>
                <w:rFonts w:asciiTheme="minorHAnsi" w:hAnsiTheme="minorHAnsi" w:cstheme="minorHAnsi"/>
                <w:szCs w:val="20"/>
                <w:lang w:eastAsia="en-US"/>
              </w:rPr>
              <w:t>Cuppa</w:t>
            </w:r>
            <w:r w:rsidRPr="00B56E18">
              <w:rPr>
                <w:rFonts w:asciiTheme="minorHAnsi" w:hAnsiTheme="minorHAnsi" w:cstheme="minorHAnsi"/>
                <w:szCs w:val="20"/>
                <w:lang w:eastAsia="en-US"/>
              </w:rPr>
              <w:t xml:space="preserve"> </w:t>
            </w:r>
            <w:r w:rsidR="00937012">
              <w:rPr>
                <w:rFonts w:asciiTheme="minorHAnsi" w:hAnsiTheme="minorHAnsi" w:cstheme="minorHAnsi"/>
                <w:szCs w:val="20"/>
                <w:lang w:eastAsia="en-US"/>
              </w:rPr>
              <w:t xml:space="preserve">and a </w:t>
            </w:r>
            <w:r w:rsidRPr="00B56E18">
              <w:rPr>
                <w:rFonts w:asciiTheme="minorHAnsi" w:hAnsiTheme="minorHAnsi" w:cstheme="minorHAnsi"/>
                <w:szCs w:val="20"/>
                <w:lang w:eastAsia="en-US"/>
              </w:rPr>
              <w:t>Chat. Take the time to check in and greet each other.</w:t>
            </w:r>
          </w:p>
        </w:tc>
      </w:tr>
      <w:tr w:rsidR="006825B0" w:rsidRPr="00B56E18" w14:paraId="427580A1" w14:textId="77777777" w:rsidTr="00954999">
        <w:trPr>
          <w:trHeight w:val="672"/>
          <w:jc w:val="center"/>
        </w:trPr>
        <w:tc>
          <w:tcPr>
            <w:tcW w:w="1348" w:type="dxa"/>
          </w:tcPr>
          <w:p w14:paraId="217EF75E" w14:textId="77777777"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rPr>
              <w:t>10.00 am</w:t>
            </w:r>
            <w:r w:rsidRPr="00B56E18">
              <w:rPr>
                <w:rFonts w:asciiTheme="minorHAnsi" w:hAnsiTheme="minorHAnsi" w:cstheme="minorHAnsi"/>
                <w:szCs w:val="20"/>
                <w:lang w:eastAsia="en-US"/>
              </w:rPr>
              <w:t xml:space="preserve"> </w:t>
            </w:r>
          </w:p>
        </w:tc>
        <w:tc>
          <w:tcPr>
            <w:tcW w:w="0" w:type="auto"/>
          </w:tcPr>
          <w:p w14:paraId="1EE496AF" w14:textId="632C6C6D" w:rsidR="006825B0" w:rsidRPr="00B56E18" w:rsidRDefault="006825B0" w:rsidP="00954999">
            <w:pPr>
              <w:rPr>
                <w:rFonts w:asciiTheme="minorHAnsi" w:hAnsiTheme="minorHAnsi" w:cstheme="minorHAnsi"/>
                <w:szCs w:val="20"/>
                <w:lang w:eastAsia="en-US"/>
              </w:rPr>
            </w:pPr>
            <w:r w:rsidRPr="00B56E18">
              <w:rPr>
                <w:rFonts w:asciiTheme="minorHAnsi" w:hAnsiTheme="minorHAnsi" w:cstheme="minorHAnsi"/>
                <w:szCs w:val="20"/>
                <w:lang w:eastAsia="en-US"/>
              </w:rPr>
              <w:t xml:space="preserve">Welcome </w:t>
            </w:r>
            <w:r w:rsidR="00937012">
              <w:rPr>
                <w:rFonts w:asciiTheme="minorHAnsi" w:hAnsiTheme="minorHAnsi" w:cstheme="minorHAnsi"/>
                <w:szCs w:val="20"/>
                <w:lang w:eastAsia="en-US"/>
              </w:rPr>
              <w:t xml:space="preserve"> and h</w:t>
            </w:r>
            <w:r w:rsidRPr="00B56E18">
              <w:rPr>
                <w:rFonts w:asciiTheme="minorHAnsi" w:hAnsiTheme="minorHAnsi" w:cstheme="minorHAnsi"/>
                <w:szCs w:val="20"/>
                <w:lang w:eastAsia="en-US"/>
              </w:rPr>
              <w:t>ousekeeping</w:t>
            </w:r>
          </w:p>
        </w:tc>
      </w:tr>
      <w:tr w:rsidR="006825B0" w:rsidRPr="00B56E18" w14:paraId="016118E0" w14:textId="77777777" w:rsidTr="00954999">
        <w:trPr>
          <w:trHeight w:val="564"/>
          <w:jc w:val="center"/>
        </w:trPr>
        <w:tc>
          <w:tcPr>
            <w:tcW w:w="1348" w:type="dxa"/>
          </w:tcPr>
          <w:p w14:paraId="30D47E26" w14:textId="546D8E25" w:rsidR="006825B0" w:rsidRPr="00B56E18" w:rsidRDefault="006825B0" w:rsidP="00954999">
            <w:pPr>
              <w:spacing w:after="160"/>
              <w:jc w:val="both"/>
              <w:rPr>
                <w:rFonts w:asciiTheme="minorHAnsi" w:hAnsiTheme="minorHAnsi" w:cstheme="minorHAnsi"/>
                <w:szCs w:val="20"/>
                <w:lang w:eastAsia="en-US"/>
              </w:rPr>
            </w:pPr>
            <w:r w:rsidRPr="00B56E18">
              <w:rPr>
                <w:rFonts w:asciiTheme="minorHAnsi" w:hAnsiTheme="minorHAnsi" w:cstheme="minorHAnsi"/>
                <w:szCs w:val="20"/>
                <w:lang w:eastAsia="en-US"/>
              </w:rPr>
              <w:t>10.</w:t>
            </w:r>
            <w:r w:rsidR="00D67302">
              <w:rPr>
                <w:rFonts w:asciiTheme="minorHAnsi" w:hAnsiTheme="minorHAnsi" w:cstheme="minorHAnsi"/>
                <w:szCs w:val="20"/>
                <w:lang w:eastAsia="en-US"/>
              </w:rPr>
              <w:t>05</w:t>
            </w:r>
            <w:r w:rsidRPr="00B56E18">
              <w:rPr>
                <w:rFonts w:asciiTheme="minorHAnsi" w:hAnsiTheme="minorHAnsi" w:cstheme="minorHAnsi"/>
                <w:szCs w:val="20"/>
                <w:lang w:eastAsia="en-US"/>
              </w:rPr>
              <w:t xml:space="preserve"> am</w:t>
            </w:r>
          </w:p>
        </w:tc>
        <w:tc>
          <w:tcPr>
            <w:tcW w:w="0" w:type="auto"/>
          </w:tcPr>
          <w:p w14:paraId="218EE12C" w14:textId="474B8FC7" w:rsidR="006825B0" w:rsidRPr="00B44F0F" w:rsidRDefault="00FF1E05" w:rsidP="00B44F0F">
            <w:pPr>
              <w:spacing w:after="160"/>
              <w:rPr>
                <w:rFonts w:asciiTheme="minorHAnsi" w:hAnsiTheme="minorHAnsi" w:cstheme="minorHAnsi"/>
                <w:szCs w:val="20"/>
                <w:lang w:eastAsia="en-US"/>
              </w:rPr>
            </w:pPr>
            <w:r>
              <w:rPr>
                <w:rFonts w:asciiTheme="minorHAnsi" w:hAnsiTheme="minorHAnsi" w:cstheme="minorHAnsi"/>
                <w:szCs w:val="20"/>
                <w:lang w:eastAsia="en-US"/>
              </w:rPr>
              <w:t>Induction of Rev Dianne Holden as Chairperson of the Presbytery</w:t>
            </w:r>
          </w:p>
        </w:tc>
      </w:tr>
      <w:tr w:rsidR="00FF1E05" w:rsidRPr="00B56E18" w14:paraId="1DA8DCDC" w14:textId="77777777" w:rsidTr="000719A0">
        <w:trPr>
          <w:trHeight w:val="672"/>
          <w:jc w:val="center"/>
        </w:trPr>
        <w:tc>
          <w:tcPr>
            <w:tcW w:w="1348" w:type="dxa"/>
          </w:tcPr>
          <w:p w14:paraId="42A36A93" w14:textId="77777777" w:rsidR="00FF1E05" w:rsidRDefault="00FF1E05" w:rsidP="000719A0">
            <w:pPr>
              <w:spacing w:after="160"/>
              <w:jc w:val="both"/>
              <w:rPr>
                <w:rFonts w:asciiTheme="minorHAnsi" w:hAnsiTheme="minorHAnsi" w:cstheme="minorHAnsi"/>
                <w:szCs w:val="20"/>
                <w:lang w:eastAsia="en-US"/>
              </w:rPr>
            </w:pPr>
            <w:r>
              <w:rPr>
                <w:rFonts w:asciiTheme="minorHAnsi" w:hAnsiTheme="minorHAnsi" w:cstheme="minorHAnsi"/>
                <w:szCs w:val="20"/>
                <w:lang w:eastAsia="en-US"/>
              </w:rPr>
              <w:t>10.40am</w:t>
            </w:r>
          </w:p>
        </w:tc>
        <w:tc>
          <w:tcPr>
            <w:tcW w:w="0" w:type="auto"/>
          </w:tcPr>
          <w:p w14:paraId="2F6DAD94" w14:textId="38D7977D" w:rsidR="00FF1E05" w:rsidRDefault="00FF1E05" w:rsidP="000719A0">
            <w:pPr>
              <w:rPr>
                <w:rFonts w:asciiTheme="minorHAnsi" w:hAnsiTheme="minorHAnsi" w:cstheme="minorHAnsi"/>
                <w:szCs w:val="20"/>
                <w:lang w:eastAsia="en-US"/>
              </w:rPr>
            </w:pPr>
            <w:r>
              <w:rPr>
                <w:rFonts w:asciiTheme="minorHAnsi" w:hAnsiTheme="minorHAnsi" w:cstheme="minorHAnsi"/>
                <w:szCs w:val="20"/>
                <w:lang w:eastAsia="en-US"/>
              </w:rPr>
              <w:t>Communion</w:t>
            </w:r>
            <w:r w:rsidR="0015362C">
              <w:rPr>
                <w:rFonts w:asciiTheme="minorHAnsi" w:hAnsiTheme="minorHAnsi" w:cstheme="minorHAnsi"/>
                <w:szCs w:val="20"/>
                <w:lang w:eastAsia="en-US"/>
              </w:rPr>
              <w:t xml:space="preserve"> </w:t>
            </w:r>
          </w:p>
        </w:tc>
      </w:tr>
      <w:tr w:rsidR="00FF1E05" w:rsidRPr="00FF1E05" w14:paraId="18CC0C91" w14:textId="77777777" w:rsidTr="000719A0">
        <w:trPr>
          <w:trHeight w:val="672"/>
          <w:jc w:val="center"/>
        </w:trPr>
        <w:tc>
          <w:tcPr>
            <w:tcW w:w="1348" w:type="dxa"/>
          </w:tcPr>
          <w:p w14:paraId="722DB272" w14:textId="77777777" w:rsidR="00FF1E05" w:rsidRPr="00FF1E05" w:rsidRDefault="00FF1E05" w:rsidP="000719A0">
            <w:pPr>
              <w:spacing w:after="160"/>
              <w:jc w:val="both"/>
              <w:rPr>
                <w:rFonts w:asciiTheme="minorHAnsi" w:hAnsiTheme="minorHAnsi" w:cstheme="minorHAnsi"/>
                <w:b/>
                <w:bCs/>
                <w:szCs w:val="20"/>
                <w:lang w:eastAsia="en-US"/>
              </w:rPr>
            </w:pPr>
            <w:r w:rsidRPr="00FF1E05">
              <w:rPr>
                <w:rFonts w:asciiTheme="minorHAnsi" w:hAnsiTheme="minorHAnsi" w:cstheme="minorHAnsi"/>
                <w:b/>
                <w:bCs/>
                <w:szCs w:val="20"/>
                <w:lang w:eastAsia="en-US"/>
              </w:rPr>
              <w:t>11am</w:t>
            </w:r>
          </w:p>
        </w:tc>
        <w:tc>
          <w:tcPr>
            <w:tcW w:w="0" w:type="auto"/>
          </w:tcPr>
          <w:p w14:paraId="5E23A70A" w14:textId="77777777" w:rsidR="00FF1E05" w:rsidRPr="00FF1E05" w:rsidRDefault="00FF1E05" w:rsidP="000719A0">
            <w:pPr>
              <w:rPr>
                <w:rFonts w:asciiTheme="minorHAnsi" w:hAnsiTheme="minorHAnsi" w:cstheme="minorHAnsi"/>
                <w:b/>
                <w:bCs/>
                <w:szCs w:val="20"/>
                <w:lang w:eastAsia="en-US"/>
              </w:rPr>
            </w:pPr>
            <w:r w:rsidRPr="00FF1E05">
              <w:rPr>
                <w:rFonts w:asciiTheme="minorHAnsi" w:hAnsiTheme="minorHAnsi" w:cstheme="minorHAnsi"/>
                <w:b/>
                <w:bCs/>
                <w:szCs w:val="20"/>
                <w:lang w:eastAsia="en-US"/>
              </w:rPr>
              <w:t>Morning Tea</w:t>
            </w:r>
          </w:p>
        </w:tc>
      </w:tr>
      <w:tr w:rsidR="00FF1E05" w:rsidRPr="00B56E18" w14:paraId="642B8055" w14:textId="77777777" w:rsidTr="000719A0">
        <w:trPr>
          <w:trHeight w:val="564"/>
          <w:jc w:val="center"/>
        </w:trPr>
        <w:tc>
          <w:tcPr>
            <w:tcW w:w="1348" w:type="dxa"/>
          </w:tcPr>
          <w:p w14:paraId="670AD9A9" w14:textId="77777777" w:rsidR="00FF1E05" w:rsidRPr="00B56E18" w:rsidRDefault="00FF1E05" w:rsidP="000719A0">
            <w:pPr>
              <w:spacing w:after="160"/>
              <w:jc w:val="both"/>
              <w:rPr>
                <w:rFonts w:asciiTheme="minorHAnsi" w:hAnsiTheme="minorHAnsi" w:cstheme="minorHAnsi"/>
                <w:szCs w:val="20"/>
                <w:lang w:eastAsia="en-US"/>
              </w:rPr>
            </w:pPr>
            <w:r>
              <w:rPr>
                <w:rFonts w:asciiTheme="minorHAnsi" w:hAnsiTheme="minorHAnsi" w:cstheme="minorHAnsi"/>
                <w:szCs w:val="20"/>
                <w:lang w:eastAsia="en-US"/>
              </w:rPr>
              <w:t>11.35am</w:t>
            </w:r>
          </w:p>
        </w:tc>
        <w:tc>
          <w:tcPr>
            <w:tcW w:w="0" w:type="auto"/>
          </w:tcPr>
          <w:p w14:paraId="264D1112" w14:textId="583C3EA9" w:rsidR="00FF1E05" w:rsidRDefault="00FF1E05" w:rsidP="000719A0">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Moderator – Rev Peter Morel </w:t>
            </w:r>
          </w:p>
          <w:p w14:paraId="7594AFDC" w14:textId="77777777" w:rsidR="00FF1E05" w:rsidRPr="00B56E18" w:rsidRDefault="00FF1E05" w:rsidP="000719A0">
            <w:pPr>
              <w:spacing w:after="160"/>
              <w:rPr>
                <w:rFonts w:asciiTheme="minorHAnsi" w:hAnsiTheme="minorHAnsi" w:cstheme="minorHAnsi"/>
                <w:color w:val="FF0000"/>
                <w:szCs w:val="20"/>
                <w:lang w:eastAsia="en-US"/>
              </w:rPr>
            </w:pPr>
            <w:r>
              <w:rPr>
                <w:rFonts w:asciiTheme="minorHAnsi" w:hAnsiTheme="minorHAnsi" w:cstheme="minorHAnsi"/>
                <w:szCs w:val="20"/>
                <w:lang w:eastAsia="en-US"/>
              </w:rPr>
              <w:t>Potential for Q&amp;A.</w:t>
            </w:r>
          </w:p>
        </w:tc>
      </w:tr>
      <w:tr w:rsidR="00FF1E05" w:rsidRPr="00B56E18" w14:paraId="29B3AEA2" w14:textId="77777777" w:rsidTr="000719A0">
        <w:trPr>
          <w:trHeight w:val="564"/>
          <w:jc w:val="center"/>
        </w:trPr>
        <w:tc>
          <w:tcPr>
            <w:tcW w:w="1348" w:type="dxa"/>
          </w:tcPr>
          <w:p w14:paraId="73E72EFE" w14:textId="77777777" w:rsidR="00FF1E05" w:rsidRPr="006140D3" w:rsidRDefault="00FF1E05" w:rsidP="000719A0">
            <w:pPr>
              <w:spacing w:after="160"/>
              <w:jc w:val="both"/>
              <w:rPr>
                <w:rFonts w:asciiTheme="minorHAnsi" w:hAnsiTheme="minorHAnsi" w:cstheme="minorHAnsi"/>
                <w:b/>
                <w:bCs/>
                <w:szCs w:val="20"/>
                <w:lang w:eastAsia="en-US"/>
              </w:rPr>
            </w:pPr>
            <w:r w:rsidRPr="006140D3">
              <w:rPr>
                <w:rFonts w:asciiTheme="minorHAnsi" w:hAnsiTheme="minorHAnsi" w:cstheme="minorHAnsi"/>
                <w:b/>
                <w:bCs/>
                <w:szCs w:val="20"/>
                <w:lang w:eastAsia="en-US"/>
              </w:rPr>
              <w:t>12pm</w:t>
            </w:r>
          </w:p>
        </w:tc>
        <w:tc>
          <w:tcPr>
            <w:tcW w:w="0" w:type="auto"/>
          </w:tcPr>
          <w:p w14:paraId="0E714012" w14:textId="09F3010E" w:rsidR="00FF1E05" w:rsidRPr="00B56E18" w:rsidRDefault="00FF1E05" w:rsidP="000719A0">
            <w:pPr>
              <w:spacing w:after="160"/>
              <w:rPr>
                <w:rFonts w:asciiTheme="minorHAnsi" w:hAnsiTheme="minorHAnsi" w:cstheme="minorHAnsi"/>
                <w:szCs w:val="20"/>
                <w:lang w:eastAsia="en-US"/>
              </w:rPr>
            </w:pPr>
            <w:r w:rsidRPr="00B56E18">
              <w:rPr>
                <w:rFonts w:asciiTheme="minorHAnsi" w:hAnsiTheme="minorHAnsi" w:cstheme="minorHAnsi"/>
                <w:b/>
                <w:bCs/>
                <w:szCs w:val="20"/>
                <w:lang w:eastAsia="en-US"/>
              </w:rPr>
              <w:t>Proposal 1</w:t>
            </w:r>
            <w:r w:rsidRPr="00B56E18">
              <w:rPr>
                <w:rFonts w:asciiTheme="minorHAnsi" w:hAnsiTheme="minorHAnsi" w:cstheme="minorHAnsi"/>
                <w:szCs w:val="20"/>
                <w:lang w:eastAsia="en-US"/>
              </w:rPr>
              <w:t xml:space="preserve"> – Setting the scene (</w:t>
            </w:r>
            <w:r>
              <w:rPr>
                <w:rFonts w:asciiTheme="minorHAnsi" w:hAnsiTheme="minorHAnsi" w:cstheme="minorHAnsi"/>
                <w:szCs w:val="20"/>
                <w:lang w:eastAsia="en-US"/>
              </w:rPr>
              <w:t xml:space="preserve">details </w:t>
            </w:r>
            <w:r w:rsidRPr="00B56E18">
              <w:rPr>
                <w:rFonts w:asciiTheme="minorHAnsi" w:hAnsiTheme="minorHAnsi" w:cstheme="minorHAnsi"/>
                <w:szCs w:val="20"/>
                <w:lang w:eastAsia="en-US"/>
              </w:rPr>
              <w:t>below)</w:t>
            </w:r>
          </w:p>
        </w:tc>
      </w:tr>
      <w:tr w:rsidR="00FF1E05" w:rsidRPr="00B56E18" w14:paraId="7A8A40B5" w14:textId="77777777" w:rsidTr="000719A0">
        <w:trPr>
          <w:trHeight w:val="564"/>
          <w:jc w:val="center"/>
        </w:trPr>
        <w:tc>
          <w:tcPr>
            <w:tcW w:w="1348" w:type="dxa"/>
          </w:tcPr>
          <w:p w14:paraId="6D76A9C8" w14:textId="77777777" w:rsidR="00FF1E05" w:rsidRPr="00B56E18" w:rsidRDefault="00FF1E05" w:rsidP="000719A0">
            <w:pPr>
              <w:spacing w:after="160"/>
              <w:jc w:val="both"/>
              <w:rPr>
                <w:rFonts w:asciiTheme="minorHAnsi" w:hAnsiTheme="minorHAnsi" w:cstheme="minorHAnsi"/>
                <w:szCs w:val="20"/>
                <w:lang w:eastAsia="en-US"/>
              </w:rPr>
            </w:pPr>
            <w:r>
              <w:rPr>
                <w:rFonts w:asciiTheme="minorHAnsi" w:hAnsiTheme="minorHAnsi" w:cstheme="minorHAnsi"/>
                <w:szCs w:val="20"/>
                <w:lang w:eastAsia="en-US"/>
              </w:rPr>
              <w:t>12.05pm</w:t>
            </w:r>
          </w:p>
        </w:tc>
        <w:tc>
          <w:tcPr>
            <w:tcW w:w="0" w:type="auto"/>
          </w:tcPr>
          <w:p w14:paraId="7C5C432E" w14:textId="0A852AAD" w:rsidR="00FF1E05" w:rsidRPr="00B56E18" w:rsidRDefault="00FF1E05" w:rsidP="000719A0">
            <w:pPr>
              <w:spacing w:after="160"/>
              <w:rPr>
                <w:rFonts w:asciiTheme="minorHAnsi" w:hAnsiTheme="minorHAnsi" w:cstheme="minorHAnsi"/>
                <w:szCs w:val="20"/>
                <w:lang w:eastAsia="en-US"/>
              </w:rPr>
            </w:pPr>
            <w:r>
              <w:rPr>
                <w:rFonts w:asciiTheme="minorHAnsi" w:hAnsiTheme="minorHAnsi" w:cstheme="minorHAnsi"/>
                <w:szCs w:val="20"/>
                <w:lang w:eastAsia="en-US"/>
              </w:rPr>
              <w:t xml:space="preserve">Wimala Youth </w:t>
            </w:r>
            <w:r w:rsidR="00D67302">
              <w:rPr>
                <w:rFonts w:asciiTheme="minorHAnsi" w:hAnsiTheme="minorHAnsi" w:cstheme="minorHAnsi"/>
                <w:szCs w:val="20"/>
                <w:lang w:eastAsia="en-US"/>
              </w:rPr>
              <w:t>–</w:t>
            </w:r>
            <w:r>
              <w:rPr>
                <w:rFonts w:asciiTheme="minorHAnsi" w:hAnsiTheme="minorHAnsi" w:cstheme="minorHAnsi"/>
                <w:szCs w:val="20"/>
                <w:lang w:eastAsia="en-US"/>
              </w:rPr>
              <w:t xml:space="preserve"> </w:t>
            </w:r>
            <w:r w:rsidR="00D67302">
              <w:rPr>
                <w:rFonts w:asciiTheme="minorHAnsi" w:hAnsiTheme="minorHAnsi" w:cstheme="minorHAnsi"/>
                <w:szCs w:val="20"/>
                <w:lang w:eastAsia="en-US"/>
              </w:rPr>
              <w:t xml:space="preserve">Rev </w:t>
            </w:r>
            <w:r>
              <w:rPr>
                <w:rFonts w:asciiTheme="minorHAnsi" w:hAnsiTheme="minorHAnsi" w:cstheme="minorHAnsi"/>
                <w:szCs w:val="20"/>
                <w:lang w:eastAsia="en-US"/>
              </w:rPr>
              <w:t>Rebecca</w:t>
            </w:r>
            <w:r w:rsidR="00D67302">
              <w:rPr>
                <w:rFonts w:asciiTheme="minorHAnsi" w:hAnsiTheme="minorHAnsi" w:cstheme="minorHAnsi"/>
                <w:szCs w:val="20"/>
                <w:lang w:eastAsia="en-US"/>
              </w:rPr>
              <w:t xml:space="preserve"> Purling</w:t>
            </w:r>
            <w:r>
              <w:rPr>
                <w:rFonts w:asciiTheme="minorHAnsi" w:hAnsiTheme="minorHAnsi" w:cstheme="minorHAnsi"/>
                <w:szCs w:val="20"/>
                <w:lang w:eastAsia="en-US"/>
              </w:rPr>
              <w:t xml:space="preserve"> and </w:t>
            </w:r>
            <w:r w:rsidR="00D67302">
              <w:rPr>
                <w:rFonts w:asciiTheme="minorHAnsi" w:hAnsiTheme="minorHAnsi" w:cstheme="minorHAnsi"/>
                <w:szCs w:val="20"/>
                <w:lang w:eastAsia="en-US"/>
              </w:rPr>
              <w:t xml:space="preserve">Rev </w:t>
            </w:r>
            <w:r>
              <w:rPr>
                <w:rFonts w:asciiTheme="minorHAnsi" w:hAnsiTheme="minorHAnsi" w:cstheme="minorHAnsi"/>
                <w:szCs w:val="20"/>
                <w:lang w:eastAsia="en-US"/>
              </w:rPr>
              <w:t xml:space="preserve">Ruthmary </w:t>
            </w:r>
            <w:r w:rsidR="00D67302">
              <w:rPr>
                <w:rFonts w:asciiTheme="minorHAnsi" w:hAnsiTheme="minorHAnsi" w:cstheme="minorHAnsi"/>
                <w:szCs w:val="20"/>
                <w:lang w:eastAsia="en-US"/>
              </w:rPr>
              <w:t>Bond</w:t>
            </w:r>
          </w:p>
        </w:tc>
      </w:tr>
      <w:tr w:rsidR="00FF1E05" w:rsidRPr="00B56E18" w14:paraId="54EA8DE8" w14:textId="77777777" w:rsidTr="000719A0">
        <w:trPr>
          <w:trHeight w:val="564"/>
          <w:jc w:val="center"/>
        </w:trPr>
        <w:tc>
          <w:tcPr>
            <w:tcW w:w="1348" w:type="dxa"/>
          </w:tcPr>
          <w:p w14:paraId="24E1497B" w14:textId="77777777" w:rsidR="00FF1E05" w:rsidRDefault="00FF1E05" w:rsidP="000719A0">
            <w:pPr>
              <w:spacing w:after="160"/>
              <w:jc w:val="both"/>
              <w:rPr>
                <w:rFonts w:asciiTheme="minorHAnsi" w:hAnsiTheme="minorHAnsi" w:cstheme="minorHAnsi"/>
                <w:szCs w:val="20"/>
                <w:lang w:eastAsia="en-US"/>
              </w:rPr>
            </w:pPr>
            <w:r>
              <w:rPr>
                <w:rFonts w:asciiTheme="minorHAnsi" w:hAnsiTheme="minorHAnsi" w:cstheme="minorHAnsi"/>
                <w:szCs w:val="20"/>
                <w:lang w:eastAsia="en-US"/>
              </w:rPr>
              <w:t>12.20pm</w:t>
            </w:r>
          </w:p>
        </w:tc>
        <w:tc>
          <w:tcPr>
            <w:tcW w:w="0" w:type="auto"/>
          </w:tcPr>
          <w:p w14:paraId="738F969A" w14:textId="77777777" w:rsidR="00FF1E05" w:rsidRPr="00FF1E05" w:rsidRDefault="00FF1E05" w:rsidP="00FF1E05">
            <w:pPr>
              <w:spacing w:after="160"/>
              <w:rPr>
                <w:rFonts w:asciiTheme="minorHAnsi" w:hAnsiTheme="minorHAnsi" w:cstheme="minorHAnsi"/>
                <w:color w:val="000000"/>
              </w:rPr>
            </w:pPr>
            <w:r w:rsidRPr="0022383F">
              <w:rPr>
                <w:rFonts w:asciiTheme="minorHAnsi" w:hAnsiTheme="minorHAnsi" w:cstheme="minorHAnsi"/>
                <w:szCs w:val="20"/>
                <w:lang w:eastAsia="en-US"/>
              </w:rPr>
              <w:t>Uniting College</w:t>
            </w:r>
            <w:r>
              <w:rPr>
                <w:rFonts w:asciiTheme="minorHAnsi" w:hAnsiTheme="minorHAnsi" w:cstheme="minorHAnsi"/>
                <w:szCs w:val="20"/>
                <w:lang w:eastAsia="en-US"/>
              </w:rPr>
              <w:t xml:space="preserve"> - </w:t>
            </w:r>
            <w:r w:rsidRPr="00FF1E05">
              <w:rPr>
                <w:rFonts w:asciiTheme="minorHAnsi" w:hAnsiTheme="minorHAnsi" w:cstheme="minorHAnsi"/>
                <w:color w:val="000000"/>
              </w:rPr>
              <w:t>Dr Rosemary Dewerse</w:t>
            </w:r>
          </w:p>
          <w:p w14:paraId="71CCB28C" w14:textId="3DCAA25D" w:rsidR="00FF1E05" w:rsidRPr="0059380E" w:rsidRDefault="00D67302" w:rsidP="00FF1E05">
            <w:pPr>
              <w:spacing w:after="160"/>
              <w:rPr>
                <w:rFonts w:asciiTheme="minorHAnsi" w:hAnsiTheme="minorHAnsi" w:cstheme="minorHAnsi"/>
                <w:szCs w:val="20"/>
                <w:highlight w:val="yellow"/>
                <w:lang w:eastAsia="en-US"/>
              </w:rPr>
            </w:pPr>
            <w:r>
              <w:rPr>
                <w:rFonts w:asciiTheme="minorHAnsi" w:hAnsiTheme="minorHAnsi" w:cstheme="minorHAnsi"/>
                <w:color w:val="000000"/>
              </w:rPr>
              <w:t>(</w:t>
            </w:r>
            <w:r w:rsidR="00FF1E05" w:rsidRPr="00FF1E05">
              <w:rPr>
                <w:rFonts w:asciiTheme="minorHAnsi" w:hAnsiTheme="minorHAnsi" w:cstheme="minorHAnsi"/>
                <w:color w:val="000000"/>
              </w:rPr>
              <w:t>Academic Dean, Research Co-ordinator, Missional Research &amp; Resourcing</w:t>
            </w:r>
            <w:r>
              <w:rPr>
                <w:rFonts w:asciiTheme="minorHAnsi" w:hAnsiTheme="minorHAnsi" w:cstheme="minorHAnsi"/>
                <w:color w:val="000000"/>
              </w:rPr>
              <w:t>)</w:t>
            </w:r>
          </w:p>
        </w:tc>
      </w:tr>
      <w:tr w:rsidR="00FF1E05" w:rsidRPr="00B56E18" w14:paraId="7D56FA09" w14:textId="77777777" w:rsidTr="000719A0">
        <w:trPr>
          <w:trHeight w:val="564"/>
          <w:jc w:val="center"/>
        </w:trPr>
        <w:tc>
          <w:tcPr>
            <w:tcW w:w="1348" w:type="dxa"/>
          </w:tcPr>
          <w:p w14:paraId="4552F099" w14:textId="17A5AD5A" w:rsidR="00FF1E05" w:rsidRPr="0015362C" w:rsidRDefault="00FF1E05" w:rsidP="000719A0">
            <w:pPr>
              <w:spacing w:after="160"/>
              <w:jc w:val="both"/>
              <w:rPr>
                <w:rFonts w:asciiTheme="minorHAnsi" w:hAnsiTheme="minorHAnsi" w:cstheme="minorHAnsi"/>
                <w:b/>
                <w:bCs/>
                <w:szCs w:val="20"/>
                <w:lang w:eastAsia="en-US"/>
              </w:rPr>
            </w:pPr>
            <w:r w:rsidRPr="0015362C">
              <w:rPr>
                <w:rFonts w:asciiTheme="minorHAnsi" w:hAnsiTheme="minorHAnsi" w:cstheme="minorHAnsi"/>
                <w:b/>
                <w:bCs/>
                <w:szCs w:val="20"/>
                <w:lang w:eastAsia="en-US"/>
              </w:rPr>
              <w:t>12.35pm</w:t>
            </w:r>
          </w:p>
        </w:tc>
        <w:tc>
          <w:tcPr>
            <w:tcW w:w="0" w:type="auto"/>
          </w:tcPr>
          <w:p w14:paraId="19E4E5F7" w14:textId="6211F01A" w:rsidR="00FF1E05" w:rsidRPr="00B56E18" w:rsidRDefault="00FF1E05" w:rsidP="000719A0">
            <w:pPr>
              <w:spacing w:after="160"/>
              <w:rPr>
                <w:rFonts w:asciiTheme="minorHAnsi" w:hAnsiTheme="minorHAnsi" w:cstheme="minorHAnsi"/>
                <w:szCs w:val="20"/>
                <w:lang w:eastAsia="en-US"/>
              </w:rPr>
            </w:pPr>
            <w:r>
              <w:rPr>
                <w:rFonts w:asciiTheme="minorHAnsi" w:hAnsiTheme="minorHAnsi" w:cstheme="minorHAnsi"/>
                <w:b/>
                <w:bCs/>
                <w:szCs w:val="20"/>
                <w:lang w:eastAsia="en-US"/>
              </w:rPr>
              <w:t xml:space="preserve">Lunch </w:t>
            </w:r>
          </w:p>
        </w:tc>
      </w:tr>
      <w:tr w:rsidR="00FF1E05" w:rsidRPr="00B56E18" w14:paraId="1EEABCE5" w14:textId="77777777" w:rsidTr="000719A0">
        <w:trPr>
          <w:trHeight w:val="564"/>
          <w:jc w:val="center"/>
        </w:trPr>
        <w:tc>
          <w:tcPr>
            <w:tcW w:w="1348" w:type="dxa"/>
          </w:tcPr>
          <w:p w14:paraId="0CC32C26" w14:textId="0A1E6CC2" w:rsidR="00FF1E05" w:rsidRDefault="00FF1E05" w:rsidP="000719A0">
            <w:pPr>
              <w:spacing w:after="160"/>
              <w:jc w:val="both"/>
              <w:rPr>
                <w:rFonts w:asciiTheme="minorHAnsi" w:hAnsiTheme="minorHAnsi" w:cstheme="minorHAnsi"/>
                <w:szCs w:val="20"/>
                <w:lang w:eastAsia="en-US"/>
              </w:rPr>
            </w:pPr>
            <w:r>
              <w:rPr>
                <w:rFonts w:asciiTheme="minorHAnsi" w:hAnsiTheme="minorHAnsi" w:cstheme="minorHAnsi"/>
                <w:szCs w:val="20"/>
                <w:lang w:eastAsia="en-US"/>
              </w:rPr>
              <w:t>1.</w:t>
            </w:r>
            <w:r w:rsidR="00A463AF">
              <w:rPr>
                <w:rFonts w:asciiTheme="minorHAnsi" w:hAnsiTheme="minorHAnsi" w:cstheme="minorHAnsi"/>
                <w:szCs w:val="20"/>
                <w:lang w:eastAsia="en-US"/>
              </w:rPr>
              <w:t>2</w:t>
            </w:r>
            <w:r>
              <w:rPr>
                <w:rFonts w:asciiTheme="minorHAnsi" w:hAnsiTheme="minorHAnsi" w:cstheme="minorHAnsi"/>
                <w:szCs w:val="20"/>
                <w:lang w:eastAsia="en-US"/>
              </w:rPr>
              <w:t>0pm</w:t>
            </w:r>
          </w:p>
        </w:tc>
        <w:tc>
          <w:tcPr>
            <w:tcW w:w="0" w:type="auto"/>
          </w:tcPr>
          <w:p w14:paraId="36817177" w14:textId="5B1DB53B" w:rsidR="00FF1E05" w:rsidRPr="00DA793E" w:rsidRDefault="00DC073C" w:rsidP="000719A0">
            <w:pPr>
              <w:spacing w:after="160"/>
              <w:rPr>
                <w:rFonts w:asciiTheme="minorHAnsi" w:hAnsiTheme="minorHAnsi" w:cstheme="minorHAnsi"/>
                <w:szCs w:val="20"/>
                <w:lang w:eastAsia="en-US"/>
              </w:rPr>
            </w:pPr>
            <w:r>
              <w:rPr>
                <w:rFonts w:asciiTheme="minorHAnsi" w:hAnsiTheme="minorHAnsi" w:cstheme="minorHAnsi"/>
                <w:szCs w:val="20"/>
                <w:lang w:eastAsia="en-US"/>
              </w:rPr>
              <w:t>Thank you and farewell to Trevor Phillips as Chairperson</w:t>
            </w:r>
          </w:p>
        </w:tc>
      </w:tr>
      <w:tr w:rsidR="00510848" w:rsidRPr="00B56E18" w14:paraId="593F53A0" w14:textId="77777777" w:rsidTr="00DF4DBF">
        <w:trPr>
          <w:trHeight w:val="539"/>
          <w:jc w:val="center"/>
        </w:trPr>
        <w:tc>
          <w:tcPr>
            <w:tcW w:w="1348" w:type="dxa"/>
          </w:tcPr>
          <w:p w14:paraId="3AE6EB38" w14:textId="4BE2CA0B" w:rsidR="00510848" w:rsidRPr="00510848" w:rsidRDefault="00510848" w:rsidP="00DF4DBF">
            <w:pPr>
              <w:spacing w:after="160"/>
              <w:rPr>
                <w:rFonts w:asciiTheme="minorHAnsi" w:hAnsiTheme="minorHAnsi" w:cstheme="minorHAnsi"/>
                <w:szCs w:val="20"/>
                <w:lang w:eastAsia="en-US"/>
              </w:rPr>
            </w:pPr>
            <w:r w:rsidRPr="00510848">
              <w:rPr>
                <w:rFonts w:asciiTheme="minorHAnsi" w:hAnsiTheme="minorHAnsi" w:cstheme="minorHAnsi"/>
                <w:szCs w:val="20"/>
                <w:lang w:eastAsia="en-US"/>
              </w:rPr>
              <w:t>1.</w:t>
            </w:r>
            <w:r w:rsidR="005C2F17">
              <w:rPr>
                <w:rFonts w:asciiTheme="minorHAnsi" w:hAnsiTheme="minorHAnsi" w:cstheme="minorHAnsi"/>
                <w:szCs w:val="20"/>
                <w:lang w:eastAsia="en-US"/>
              </w:rPr>
              <w:t>3</w:t>
            </w:r>
            <w:r w:rsidRPr="00510848">
              <w:rPr>
                <w:rFonts w:asciiTheme="minorHAnsi" w:hAnsiTheme="minorHAnsi" w:cstheme="minorHAnsi"/>
                <w:szCs w:val="20"/>
                <w:lang w:eastAsia="en-US"/>
              </w:rPr>
              <w:t>0pm</w:t>
            </w:r>
          </w:p>
        </w:tc>
        <w:tc>
          <w:tcPr>
            <w:tcW w:w="0" w:type="auto"/>
          </w:tcPr>
          <w:p w14:paraId="78523F89" w14:textId="77777777" w:rsidR="005C2F17" w:rsidRDefault="005C2F17" w:rsidP="005C2F17">
            <w:pPr>
              <w:spacing w:after="160"/>
              <w:rPr>
                <w:rFonts w:asciiTheme="minorHAnsi" w:hAnsiTheme="minorHAnsi" w:cstheme="minorHAnsi"/>
                <w:szCs w:val="20"/>
              </w:rPr>
            </w:pPr>
            <w:r>
              <w:rPr>
                <w:rFonts w:asciiTheme="minorHAnsi" w:hAnsiTheme="minorHAnsi" w:cstheme="minorHAnsi"/>
                <w:szCs w:val="20"/>
              </w:rPr>
              <w:t xml:space="preserve">Regional Coordinators - </w:t>
            </w:r>
            <w:r w:rsidR="00510848">
              <w:rPr>
                <w:rFonts w:asciiTheme="minorHAnsi" w:hAnsiTheme="minorHAnsi" w:cstheme="minorHAnsi"/>
                <w:szCs w:val="20"/>
              </w:rPr>
              <w:t xml:space="preserve">Rev Paul Turley </w:t>
            </w:r>
            <w:r w:rsidR="00034AEC">
              <w:rPr>
                <w:rFonts w:asciiTheme="minorHAnsi" w:hAnsiTheme="minorHAnsi" w:cstheme="minorHAnsi"/>
                <w:szCs w:val="20"/>
              </w:rPr>
              <w:t xml:space="preserve">and Rev Leanne Davis </w:t>
            </w:r>
            <w:r w:rsidR="00510848">
              <w:rPr>
                <w:rFonts w:asciiTheme="minorHAnsi" w:hAnsiTheme="minorHAnsi" w:cstheme="minorHAnsi"/>
                <w:szCs w:val="20"/>
              </w:rPr>
              <w:t xml:space="preserve">to highlight areas of </w:t>
            </w:r>
            <w:r w:rsidR="00034AEC">
              <w:rPr>
                <w:rFonts w:asciiTheme="minorHAnsi" w:hAnsiTheme="minorHAnsi" w:cstheme="minorHAnsi"/>
                <w:szCs w:val="20"/>
              </w:rPr>
              <w:t>their</w:t>
            </w:r>
            <w:r w:rsidR="00510848">
              <w:rPr>
                <w:rFonts w:asciiTheme="minorHAnsi" w:hAnsiTheme="minorHAnsi" w:cstheme="minorHAnsi"/>
                <w:szCs w:val="20"/>
              </w:rPr>
              <w:t xml:space="preserve"> report</w:t>
            </w:r>
            <w:r w:rsidR="00034AEC">
              <w:rPr>
                <w:rFonts w:asciiTheme="minorHAnsi" w:hAnsiTheme="minorHAnsi" w:cstheme="minorHAnsi"/>
                <w:szCs w:val="20"/>
              </w:rPr>
              <w:t>s</w:t>
            </w:r>
            <w:r>
              <w:rPr>
                <w:rFonts w:asciiTheme="minorHAnsi" w:hAnsiTheme="minorHAnsi" w:cstheme="minorHAnsi"/>
                <w:szCs w:val="20"/>
              </w:rPr>
              <w:t xml:space="preserve"> </w:t>
            </w:r>
          </w:p>
          <w:p w14:paraId="2AAA1048" w14:textId="23BD953F" w:rsidR="00510848" w:rsidRPr="00D67302" w:rsidRDefault="005C2F17" w:rsidP="005C2F17">
            <w:pPr>
              <w:spacing w:after="160"/>
              <w:rPr>
                <w:rFonts w:asciiTheme="minorHAnsi" w:hAnsiTheme="minorHAnsi" w:cstheme="minorHAnsi"/>
                <w:szCs w:val="20"/>
              </w:rPr>
            </w:pPr>
            <w:r>
              <w:rPr>
                <w:rFonts w:asciiTheme="minorHAnsi" w:hAnsiTheme="minorHAnsi" w:cstheme="minorHAnsi"/>
                <w:szCs w:val="20"/>
              </w:rPr>
              <w:t>Presenting the General Reports and time for questions</w:t>
            </w:r>
          </w:p>
        </w:tc>
      </w:tr>
      <w:tr w:rsidR="00FF1E05" w:rsidRPr="00B56E18" w14:paraId="53CC5874" w14:textId="77777777" w:rsidTr="000719A0">
        <w:trPr>
          <w:trHeight w:val="564"/>
          <w:jc w:val="center"/>
        </w:trPr>
        <w:tc>
          <w:tcPr>
            <w:tcW w:w="1348" w:type="dxa"/>
          </w:tcPr>
          <w:p w14:paraId="2E5D6ECA" w14:textId="4EBA54B8" w:rsidR="00FF1E05" w:rsidRPr="006140D3" w:rsidRDefault="00FF1E05" w:rsidP="000719A0">
            <w:pPr>
              <w:spacing w:after="160"/>
              <w:jc w:val="both"/>
              <w:rPr>
                <w:rFonts w:asciiTheme="minorHAnsi" w:hAnsiTheme="minorHAnsi" w:cstheme="minorHAnsi"/>
                <w:b/>
                <w:bCs/>
                <w:szCs w:val="20"/>
                <w:lang w:eastAsia="en-US"/>
              </w:rPr>
            </w:pPr>
            <w:r w:rsidRPr="006140D3">
              <w:rPr>
                <w:rFonts w:asciiTheme="minorHAnsi" w:hAnsiTheme="minorHAnsi" w:cstheme="minorHAnsi"/>
                <w:b/>
                <w:bCs/>
                <w:szCs w:val="20"/>
                <w:lang w:eastAsia="en-US"/>
              </w:rPr>
              <w:t>1.</w:t>
            </w:r>
            <w:r w:rsidR="005C2F17">
              <w:rPr>
                <w:rFonts w:asciiTheme="minorHAnsi" w:hAnsiTheme="minorHAnsi" w:cstheme="minorHAnsi"/>
                <w:b/>
                <w:bCs/>
                <w:szCs w:val="20"/>
                <w:lang w:eastAsia="en-US"/>
              </w:rPr>
              <w:t>45</w:t>
            </w:r>
            <w:r w:rsidRPr="006140D3">
              <w:rPr>
                <w:rFonts w:asciiTheme="minorHAnsi" w:hAnsiTheme="minorHAnsi" w:cstheme="minorHAnsi"/>
                <w:b/>
                <w:bCs/>
                <w:szCs w:val="20"/>
                <w:lang w:eastAsia="en-US"/>
              </w:rPr>
              <w:t>pm</w:t>
            </w:r>
          </w:p>
        </w:tc>
        <w:tc>
          <w:tcPr>
            <w:tcW w:w="0" w:type="auto"/>
          </w:tcPr>
          <w:p w14:paraId="17CCE33B" w14:textId="390799A0" w:rsidR="00FF1E05" w:rsidRPr="00B56E18" w:rsidRDefault="00FF1E05" w:rsidP="00FF1E05">
            <w:pPr>
              <w:spacing w:after="160"/>
              <w:rPr>
                <w:rFonts w:asciiTheme="minorHAnsi" w:hAnsiTheme="minorHAnsi" w:cstheme="minorHAnsi"/>
                <w:b/>
                <w:bCs/>
                <w:szCs w:val="20"/>
                <w:lang w:eastAsia="en-US"/>
              </w:rPr>
            </w:pPr>
            <w:r w:rsidRPr="00DA793E">
              <w:rPr>
                <w:rFonts w:asciiTheme="minorHAnsi" w:hAnsiTheme="minorHAnsi" w:cstheme="minorHAnsi"/>
                <w:b/>
                <w:bCs/>
                <w:szCs w:val="20"/>
                <w:lang w:eastAsia="en-US"/>
              </w:rPr>
              <w:t xml:space="preserve">Proposal </w:t>
            </w:r>
            <w:r w:rsidR="00510848">
              <w:rPr>
                <w:rFonts w:asciiTheme="minorHAnsi" w:hAnsiTheme="minorHAnsi" w:cstheme="minorHAnsi"/>
                <w:b/>
                <w:bCs/>
                <w:szCs w:val="20"/>
                <w:lang w:eastAsia="en-US"/>
              </w:rPr>
              <w:t>2</w:t>
            </w:r>
          </w:p>
          <w:p w14:paraId="52CE6A2E" w14:textId="2A361518" w:rsidR="00FF1E05" w:rsidRPr="00B56E18" w:rsidRDefault="00FF1E05" w:rsidP="00FF1E05">
            <w:pPr>
              <w:spacing w:after="160"/>
              <w:rPr>
                <w:rFonts w:asciiTheme="minorHAnsi" w:hAnsiTheme="minorHAnsi" w:cstheme="minorHAnsi"/>
                <w:szCs w:val="20"/>
                <w:lang w:eastAsia="en-US"/>
              </w:rPr>
            </w:pPr>
            <w:r>
              <w:rPr>
                <w:rFonts w:asciiTheme="minorHAnsi" w:hAnsiTheme="minorHAnsi" w:cstheme="minorHAnsi"/>
                <w:szCs w:val="20"/>
              </w:rPr>
              <w:t>Presenting the finance report and budget</w:t>
            </w:r>
            <w:r w:rsidRPr="00B56E18">
              <w:rPr>
                <w:rFonts w:asciiTheme="minorHAnsi" w:hAnsiTheme="minorHAnsi" w:cstheme="minorHAnsi"/>
                <w:szCs w:val="20"/>
              </w:rPr>
              <w:t xml:space="preserve"> </w:t>
            </w:r>
            <w:r>
              <w:rPr>
                <w:rFonts w:asciiTheme="minorHAnsi" w:hAnsiTheme="minorHAnsi" w:cstheme="minorHAnsi"/>
                <w:szCs w:val="20"/>
              </w:rPr>
              <w:t xml:space="preserve">– Treasurer </w:t>
            </w:r>
            <w:r w:rsidRPr="00B56E18">
              <w:rPr>
                <w:rFonts w:asciiTheme="minorHAnsi" w:hAnsiTheme="minorHAnsi" w:cstheme="minorHAnsi"/>
                <w:szCs w:val="20"/>
              </w:rPr>
              <w:t>Peter</w:t>
            </w:r>
            <w:r>
              <w:rPr>
                <w:rFonts w:asciiTheme="minorHAnsi" w:hAnsiTheme="minorHAnsi" w:cstheme="minorHAnsi"/>
                <w:szCs w:val="20"/>
              </w:rPr>
              <w:t xml:space="preserve"> Lane</w:t>
            </w:r>
          </w:p>
        </w:tc>
      </w:tr>
      <w:tr w:rsidR="00FF1E05" w:rsidRPr="00B56E18" w14:paraId="15603775" w14:textId="77777777" w:rsidTr="000719A0">
        <w:trPr>
          <w:trHeight w:val="539"/>
          <w:jc w:val="center"/>
        </w:trPr>
        <w:tc>
          <w:tcPr>
            <w:tcW w:w="1348" w:type="dxa"/>
          </w:tcPr>
          <w:p w14:paraId="1FB67ABF" w14:textId="0456A4F3" w:rsidR="00FF1E05" w:rsidRPr="006140D3" w:rsidRDefault="00FF1E05" w:rsidP="000719A0">
            <w:pPr>
              <w:spacing w:after="160"/>
              <w:rPr>
                <w:rFonts w:asciiTheme="minorHAnsi" w:hAnsiTheme="minorHAnsi" w:cstheme="minorHAnsi"/>
                <w:b/>
                <w:bCs/>
                <w:szCs w:val="20"/>
                <w:lang w:eastAsia="en-US"/>
              </w:rPr>
            </w:pPr>
            <w:r w:rsidRPr="006140D3">
              <w:rPr>
                <w:rFonts w:asciiTheme="minorHAnsi" w:hAnsiTheme="minorHAnsi" w:cstheme="minorHAnsi"/>
                <w:b/>
                <w:bCs/>
                <w:szCs w:val="20"/>
                <w:lang w:eastAsia="en-US"/>
              </w:rPr>
              <w:t>1.5</w:t>
            </w:r>
            <w:r w:rsidR="005C2F17">
              <w:rPr>
                <w:rFonts w:asciiTheme="minorHAnsi" w:hAnsiTheme="minorHAnsi" w:cstheme="minorHAnsi"/>
                <w:b/>
                <w:bCs/>
                <w:szCs w:val="20"/>
                <w:lang w:eastAsia="en-US"/>
              </w:rPr>
              <w:t>5</w:t>
            </w:r>
            <w:r w:rsidRPr="006140D3">
              <w:rPr>
                <w:rFonts w:asciiTheme="minorHAnsi" w:hAnsiTheme="minorHAnsi" w:cstheme="minorHAnsi"/>
                <w:b/>
                <w:bCs/>
                <w:szCs w:val="20"/>
                <w:lang w:eastAsia="en-US"/>
              </w:rPr>
              <w:t>pm</w:t>
            </w:r>
          </w:p>
        </w:tc>
        <w:tc>
          <w:tcPr>
            <w:tcW w:w="0" w:type="auto"/>
          </w:tcPr>
          <w:p w14:paraId="368FA337" w14:textId="792119C7" w:rsidR="00FF1E05" w:rsidRPr="00FB7BD5" w:rsidRDefault="00FF1E05" w:rsidP="000719A0">
            <w:pPr>
              <w:spacing w:after="160"/>
              <w:rPr>
                <w:rFonts w:asciiTheme="minorHAnsi" w:hAnsiTheme="minorHAnsi" w:cstheme="minorHAnsi"/>
                <w:b/>
                <w:bCs/>
                <w:szCs w:val="20"/>
              </w:rPr>
            </w:pPr>
            <w:r w:rsidRPr="00FB7BD5">
              <w:rPr>
                <w:rFonts w:asciiTheme="minorHAnsi" w:hAnsiTheme="minorHAnsi" w:cstheme="minorHAnsi"/>
                <w:b/>
                <w:bCs/>
                <w:szCs w:val="20"/>
              </w:rPr>
              <w:t xml:space="preserve">Proposal </w:t>
            </w:r>
            <w:r w:rsidR="00510848">
              <w:rPr>
                <w:rFonts w:asciiTheme="minorHAnsi" w:hAnsiTheme="minorHAnsi" w:cstheme="minorHAnsi"/>
                <w:b/>
                <w:bCs/>
                <w:szCs w:val="20"/>
              </w:rPr>
              <w:t>3</w:t>
            </w:r>
          </w:p>
          <w:p w14:paraId="3F7546CD" w14:textId="43E2960B" w:rsidR="00FF1E05" w:rsidRDefault="00E76412" w:rsidP="000719A0">
            <w:pPr>
              <w:spacing w:after="160"/>
              <w:rPr>
                <w:rFonts w:asciiTheme="minorHAnsi" w:hAnsiTheme="minorHAnsi" w:cstheme="minorHAnsi"/>
                <w:szCs w:val="20"/>
              </w:rPr>
            </w:pPr>
            <w:r>
              <w:rPr>
                <w:rFonts w:asciiTheme="minorHAnsi" w:hAnsiTheme="minorHAnsi" w:cstheme="minorHAnsi"/>
                <w:szCs w:val="20"/>
              </w:rPr>
              <w:t xml:space="preserve">Synod </w:t>
            </w:r>
            <w:r w:rsidR="00FF1E05">
              <w:rPr>
                <w:rFonts w:asciiTheme="minorHAnsi" w:hAnsiTheme="minorHAnsi" w:cstheme="minorHAnsi"/>
                <w:szCs w:val="20"/>
              </w:rPr>
              <w:t>Nominations – the number of nominations do not exceed the vacancies and therefore a formal votes is not required. Consensus by voting cards.</w:t>
            </w:r>
          </w:p>
          <w:p w14:paraId="652C2DB4" w14:textId="2CBEC553" w:rsidR="00183A35" w:rsidRPr="00FB7BD5" w:rsidRDefault="00183A35" w:rsidP="00183A35">
            <w:pPr>
              <w:spacing w:after="160"/>
              <w:rPr>
                <w:rFonts w:asciiTheme="minorHAnsi" w:hAnsiTheme="minorHAnsi" w:cstheme="minorHAnsi"/>
                <w:b/>
                <w:bCs/>
                <w:szCs w:val="20"/>
              </w:rPr>
            </w:pPr>
            <w:r w:rsidRPr="00FB7BD5">
              <w:rPr>
                <w:rFonts w:asciiTheme="minorHAnsi" w:hAnsiTheme="minorHAnsi" w:cstheme="minorHAnsi"/>
                <w:b/>
                <w:bCs/>
                <w:szCs w:val="20"/>
              </w:rPr>
              <w:t xml:space="preserve">Proposal </w:t>
            </w:r>
            <w:r>
              <w:rPr>
                <w:rFonts w:asciiTheme="minorHAnsi" w:hAnsiTheme="minorHAnsi" w:cstheme="minorHAnsi"/>
                <w:b/>
                <w:bCs/>
                <w:szCs w:val="20"/>
              </w:rPr>
              <w:t>4</w:t>
            </w:r>
          </w:p>
          <w:p w14:paraId="112A0DCD" w14:textId="0C00034E" w:rsidR="00FF1E05" w:rsidRPr="00B56E18" w:rsidRDefault="00FF1E05" w:rsidP="000719A0">
            <w:pPr>
              <w:spacing w:after="160"/>
              <w:rPr>
                <w:rFonts w:asciiTheme="minorHAnsi" w:hAnsiTheme="minorHAnsi" w:cstheme="minorHAnsi"/>
                <w:szCs w:val="20"/>
              </w:rPr>
            </w:pPr>
            <w:r>
              <w:rPr>
                <w:rFonts w:asciiTheme="minorHAnsi" w:hAnsiTheme="minorHAnsi" w:cstheme="minorHAnsi"/>
                <w:szCs w:val="20"/>
              </w:rPr>
              <w:t>Treasurer</w:t>
            </w:r>
            <w:r w:rsidR="00D67302">
              <w:rPr>
                <w:rFonts w:asciiTheme="minorHAnsi" w:hAnsiTheme="minorHAnsi" w:cstheme="minorHAnsi"/>
                <w:szCs w:val="20"/>
              </w:rPr>
              <w:t xml:space="preserve"> </w:t>
            </w:r>
            <w:r w:rsidR="00E76412">
              <w:rPr>
                <w:rFonts w:asciiTheme="minorHAnsi" w:hAnsiTheme="minorHAnsi" w:cstheme="minorHAnsi"/>
                <w:szCs w:val="20"/>
              </w:rPr>
              <w:t>Nomination</w:t>
            </w:r>
          </w:p>
        </w:tc>
      </w:tr>
      <w:tr w:rsidR="00A463AF" w:rsidRPr="00B56E18" w14:paraId="63CC6525" w14:textId="77777777" w:rsidTr="00647AF9">
        <w:trPr>
          <w:trHeight w:val="564"/>
          <w:jc w:val="center"/>
        </w:trPr>
        <w:tc>
          <w:tcPr>
            <w:tcW w:w="1348" w:type="dxa"/>
          </w:tcPr>
          <w:p w14:paraId="2B77D850" w14:textId="3237BAD3" w:rsidR="00A463AF" w:rsidRDefault="00A463AF" w:rsidP="00647AF9">
            <w:pPr>
              <w:spacing w:after="160"/>
              <w:jc w:val="both"/>
              <w:rPr>
                <w:rFonts w:asciiTheme="minorHAnsi" w:hAnsiTheme="minorHAnsi" w:cstheme="minorHAnsi"/>
                <w:szCs w:val="20"/>
                <w:lang w:eastAsia="en-US"/>
              </w:rPr>
            </w:pPr>
            <w:r>
              <w:rPr>
                <w:rFonts w:asciiTheme="minorHAnsi" w:hAnsiTheme="minorHAnsi" w:cstheme="minorHAnsi"/>
                <w:szCs w:val="20"/>
                <w:lang w:eastAsia="en-US"/>
              </w:rPr>
              <w:t>2pm</w:t>
            </w:r>
          </w:p>
        </w:tc>
        <w:tc>
          <w:tcPr>
            <w:tcW w:w="0" w:type="auto"/>
          </w:tcPr>
          <w:p w14:paraId="2FB23C9F" w14:textId="77777777" w:rsidR="00A463AF" w:rsidRPr="00A463AF" w:rsidRDefault="00A463AF" w:rsidP="00647AF9">
            <w:pPr>
              <w:spacing w:after="160"/>
              <w:rPr>
                <w:rFonts w:asciiTheme="minorHAnsi" w:hAnsiTheme="minorHAnsi" w:cstheme="minorHAnsi"/>
                <w:szCs w:val="20"/>
                <w:lang w:eastAsia="en-US"/>
              </w:rPr>
            </w:pPr>
            <w:r w:rsidRPr="00A463AF">
              <w:rPr>
                <w:rFonts w:asciiTheme="minorHAnsi" w:hAnsiTheme="minorHAnsi" w:cstheme="minorHAnsi"/>
                <w:szCs w:val="20"/>
                <w:lang w:eastAsia="en-US"/>
              </w:rPr>
              <w:t>CMLA Update and Sharing – Criag Mitchell</w:t>
            </w:r>
          </w:p>
        </w:tc>
      </w:tr>
      <w:tr w:rsidR="00E76412" w:rsidRPr="00B56E18" w14:paraId="331BC54D" w14:textId="77777777" w:rsidTr="00647AF9">
        <w:trPr>
          <w:trHeight w:val="564"/>
          <w:jc w:val="center"/>
        </w:trPr>
        <w:tc>
          <w:tcPr>
            <w:tcW w:w="1348" w:type="dxa"/>
          </w:tcPr>
          <w:p w14:paraId="72CF3708" w14:textId="697E3439" w:rsidR="00E76412" w:rsidRDefault="00E76412" w:rsidP="00E76412">
            <w:pPr>
              <w:spacing w:after="160"/>
              <w:jc w:val="both"/>
              <w:rPr>
                <w:rFonts w:asciiTheme="minorHAnsi" w:hAnsiTheme="minorHAnsi" w:cstheme="minorHAnsi"/>
                <w:szCs w:val="20"/>
                <w:lang w:eastAsia="en-US"/>
              </w:rPr>
            </w:pPr>
            <w:r>
              <w:rPr>
                <w:rFonts w:asciiTheme="minorHAnsi" w:hAnsiTheme="minorHAnsi" w:cstheme="minorHAnsi"/>
                <w:szCs w:val="20"/>
                <w:lang w:eastAsia="en-US"/>
              </w:rPr>
              <w:lastRenderedPageBreak/>
              <w:t>2</w:t>
            </w:r>
            <w:r w:rsidR="001D3F9D">
              <w:rPr>
                <w:rFonts w:asciiTheme="minorHAnsi" w:hAnsiTheme="minorHAnsi" w:cstheme="minorHAnsi"/>
                <w:szCs w:val="20"/>
                <w:lang w:eastAsia="en-US"/>
              </w:rPr>
              <w:t>.</w:t>
            </w:r>
            <w:r w:rsidR="00DC073C">
              <w:rPr>
                <w:rFonts w:asciiTheme="minorHAnsi" w:hAnsiTheme="minorHAnsi" w:cstheme="minorHAnsi"/>
                <w:szCs w:val="20"/>
                <w:lang w:eastAsia="en-US"/>
              </w:rPr>
              <w:t>1</w:t>
            </w:r>
            <w:r w:rsidR="001D3F9D">
              <w:rPr>
                <w:rFonts w:asciiTheme="minorHAnsi" w:hAnsiTheme="minorHAnsi" w:cstheme="minorHAnsi"/>
                <w:szCs w:val="20"/>
                <w:lang w:eastAsia="en-US"/>
              </w:rPr>
              <w:t>5</w:t>
            </w:r>
            <w:r>
              <w:rPr>
                <w:rFonts w:asciiTheme="minorHAnsi" w:hAnsiTheme="minorHAnsi" w:cstheme="minorHAnsi"/>
                <w:szCs w:val="20"/>
                <w:lang w:eastAsia="en-US"/>
              </w:rPr>
              <w:t>pm</w:t>
            </w:r>
          </w:p>
        </w:tc>
        <w:tc>
          <w:tcPr>
            <w:tcW w:w="0" w:type="auto"/>
          </w:tcPr>
          <w:p w14:paraId="7038B159" w14:textId="77777777" w:rsidR="005C2F17" w:rsidRDefault="00DC073C" w:rsidP="00E76412">
            <w:pPr>
              <w:spacing w:after="160"/>
              <w:rPr>
                <w:rFonts w:asciiTheme="minorHAnsi" w:hAnsiTheme="minorHAnsi" w:cstheme="minorHAnsi"/>
                <w:szCs w:val="20"/>
                <w:lang w:eastAsia="en-US"/>
              </w:rPr>
            </w:pPr>
            <w:r w:rsidRPr="00DA793E">
              <w:rPr>
                <w:rFonts w:asciiTheme="minorHAnsi" w:hAnsiTheme="minorHAnsi" w:cstheme="minorHAnsi"/>
                <w:szCs w:val="20"/>
                <w:lang w:eastAsia="en-US"/>
              </w:rPr>
              <w:t xml:space="preserve">Uniting </w:t>
            </w:r>
            <w:r>
              <w:rPr>
                <w:rFonts w:asciiTheme="minorHAnsi" w:hAnsiTheme="minorHAnsi" w:cstheme="minorHAnsi"/>
                <w:szCs w:val="20"/>
                <w:lang w:eastAsia="en-US"/>
              </w:rPr>
              <w:t xml:space="preserve">Foundation - </w:t>
            </w:r>
            <w:r w:rsidRPr="00DA793E">
              <w:rPr>
                <w:rFonts w:asciiTheme="minorHAnsi" w:hAnsiTheme="minorHAnsi" w:cstheme="minorHAnsi"/>
                <w:szCs w:val="20"/>
                <w:lang w:eastAsia="en-US"/>
              </w:rPr>
              <w:t>Leesa Story</w:t>
            </w:r>
            <w:r>
              <w:rPr>
                <w:rFonts w:asciiTheme="minorHAnsi" w:hAnsiTheme="minorHAnsi" w:cstheme="minorHAnsi"/>
                <w:szCs w:val="20"/>
                <w:lang w:eastAsia="en-US"/>
              </w:rPr>
              <w:t xml:space="preserve"> </w:t>
            </w:r>
          </w:p>
          <w:p w14:paraId="127F2785" w14:textId="3B13588B" w:rsidR="00E76412" w:rsidRPr="00A463AF" w:rsidRDefault="00DC073C" w:rsidP="00E76412">
            <w:pPr>
              <w:spacing w:after="160"/>
              <w:rPr>
                <w:rFonts w:asciiTheme="minorHAnsi" w:hAnsiTheme="minorHAnsi" w:cstheme="minorHAnsi"/>
                <w:szCs w:val="20"/>
                <w:lang w:eastAsia="en-US"/>
              </w:rPr>
            </w:pPr>
            <w:r>
              <w:rPr>
                <w:rFonts w:asciiTheme="minorHAnsi" w:hAnsiTheme="minorHAnsi" w:cstheme="minorHAnsi"/>
                <w:szCs w:val="20"/>
                <w:lang w:eastAsia="en-US"/>
              </w:rPr>
              <w:t>(Chairperson of Uniting Foundation Grants Committee)</w:t>
            </w:r>
          </w:p>
        </w:tc>
      </w:tr>
      <w:tr w:rsidR="00E76412" w:rsidRPr="00FF1E05" w14:paraId="77807A20" w14:textId="77777777" w:rsidTr="000719A0">
        <w:trPr>
          <w:trHeight w:val="558"/>
          <w:jc w:val="center"/>
        </w:trPr>
        <w:tc>
          <w:tcPr>
            <w:tcW w:w="1348" w:type="dxa"/>
          </w:tcPr>
          <w:p w14:paraId="07C00A3B" w14:textId="0869C4CE" w:rsidR="00E76412" w:rsidRPr="00FF1E05" w:rsidRDefault="00E76412" w:rsidP="00E76412">
            <w:pPr>
              <w:spacing w:after="160"/>
              <w:rPr>
                <w:rFonts w:asciiTheme="minorHAnsi" w:hAnsiTheme="minorHAnsi" w:cstheme="minorHAnsi"/>
                <w:b/>
                <w:bCs/>
                <w:szCs w:val="20"/>
                <w:lang w:eastAsia="en-US"/>
              </w:rPr>
            </w:pPr>
            <w:r w:rsidRPr="00FF1E05">
              <w:rPr>
                <w:rFonts w:asciiTheme="minorHAnsi" w:hAnsiTheme="minorHAnsi" w:cstheme="minorHAnsi"/>
                <w:b/>
                <w:bCs/>
                <w:szCs w:val="20"/>
                <w:lang w:eastAsia="en-US"/>
              </w:rPr>
              <w:t>2</w:t>
            </w:r>
            <w:r w:rsidR="001D3F9D">
              <w:rPr>
                <w:rFonts w:asciiTheme="minorHAnsi" w:hAnsiTheme="minorHAnsi" w:cstheme="minorHAnsi"/>
                <w:b/>
                <w:bCs/>
                <w:szCs w:val="20"/>
                <w:lang w:eastAsia="en-US"/>
              </w:rPr>
              <w:t>.30</w:t>
            </w:r>
            <w:r w:rsidRPr="00FF1E05">
              <w:rPr>
                <w:rFonts w:asciiTheme="minorHAnsi" w:hAnsiTheme="minorHAnsi" w:cstheme="minorHAnsi"/>
                <w:b/>
                <w:bCs/>
                <w:szCs w:val="20"/>
                <w:lang w:eastAsia="en-US"/>
              </w:rPr>
              <w:t>pm</w:t>
            </w:r>
          </w:p>
        </w:tc>
        <w:tc>
          <w:tcPr>
            <w:tcW w:w="0" w:type="auto"/>
          </w:tcPr>
          <w:p w14:paraId="6D552BDC" w14:textId="77777777" w:rsidR="00E76412" w:rsidRPr="00FF1E05" w:rsidRDefault="00E76412" w:rsidP="00E76412">
            <w:pPr>
              <w:rPr>
                <w:rFonts w:asciiTheme="minorHAnsi" w:hAnsiTheme="minorHAnsi" w:cstheme="minorHAnsi"/>
                <w:b/>
                <w:bCs/>
                <w:szCs w:val="20"/>
                <w:lang w:eastAsia="en-US"/>
              </w:rPr>
            </w:pPr>
            <w:r w:rsidRPr="00FF1E05">
              <w:rPr>
                <w:rFonts w:asciiTheme="minorHAnsi" w:hAnsiTheme="minorHAnsi" w:cstheme="minorHAnsi"/>
                <w:b/>
                <w:bCs/>
                <w:szCs w:val="20"/>
                <w:lang w:eastAsia="en-US"/>
              </w:rPr>
              <w:t>Afternoon Tea</w:t>
            </w:r>
          </w:p>
        </w:tc>
      </w:tr>
      <w:tr w:rsidR="00E76412" w:rsidRPr="00B56E18" w14:paraId="4A3E65E9" w14:textId="77777777" w:rsidTr="000719A0">
        <w:trPr>
          <w:trHeight w:val="539"/>
          <w:jc w:val="center"/>
        </w:trPr>
        <w:tc>
          <w:tcPr>
            <w:tcW w:w="1348" w:type="dxa"/>
          </w:tcPr>
          <w:p w14:paraId="16DA0A59" w14:textId="5D6C0756" w:rsidR="00E76412" w:rsidRPr="00B56E18" w:rsidRDefault="00E76412" w:rsidP="00E76412">
            <w:pPr>
              <w:spacing w:after="160"/>
              <w:rPr>
                <w:rFonts w:asciiTheme="minorHAnsi" w:hAnsiTheme="minorHAnsi" w:cstheme="minorHAnsi"/>
                <w:szCs w:val="20"/>
                <w:lang w:eastAsia="en-US"/>
              </w:rPr>
            </w:pPr>
            <w:r>
              <w:rPr>
                <w:rFonts w:asciiTheme="minorHAnsi" w:hAnsiTheme="minorHAnsi" w:cstheme="minorHAnsi"/>
                <w:szCs w:val="20"/>
                <w:lang w:eastAsia="en-US"/>
              </w:rPr>
              <w:t>2.4</w:t>
            </w:r>
            <w:r w:rsidR="001D3F9D">
              <w:rPr>
                <w:rFonts w:asciiTheme="minorHAnsi" w:hAnsiTheme="minorHAnsi" w:cstheme="minorHAnsi"/>
                <w:szCs w:val="20"/>
                <w:lang w:eastAsia="en-US"/>
              </w:rPr>
              <w:t>5</w:t>
            </w:r>
            <w:r>
              <w:rPr>
                <w:rFonts w:asciiTheme="minorHAnsi" w:hAnsiTheme="minorHAnsi" w:cstheme="minorHAnsi"/>
                <w:szCs w:val="20"/>
                <w:lang w:eastAsia="en-US"/>
              </w:rPr>
              <w:t>pm</w:t>
            </w:r>
          </w:p>
        </w:tc>
        <w:tc>
          <w:tcPr>
            <w:tcW w:w="0" w:type="auto"/>
          </w:tcPr>
          <w:p w14:paraId="34C6D0A0" w14:textId="27D85605" w:rsidR="00E76412" w:rsidRPr="00FF1E05" w:rsidRDefault="00E76412" w:rsidP="00E76412">
            <w:pPr>
              <w:spacing w:after="160"/>
              <w:rPr>
                <w:rFonts w:asciiTheme="minorHAnsi" w:hAnsiTheme="minorHAnsi" w:cstheme="minorHAnsi"/>
                <w:szCs w:val="20"/>
              </w:rPr>
            </w:pPr>
            <w:r>
              <w:rPr>
                <w:rFonts w:asciiTheme="minorHAnsi" w:hAnsiTheme="minorHAnsi" w:cstheme="minorHAnsi"/>
                <w:szCs w:val="20"/>
              </w:rPr>
              <w:t>Group Sessions</w:t>
            </w:r>
          </w:p>
        </w:tc>
      </w:tr>
      <w:tr w:rsidR="00E76412" w:rsidRPr="00B56E18" w14:paraId="24A7AD10" w14:textId="77777777" w:rsidTr="000719A0">
        <w:trPr>
          <w:trHeight w:val="410"/>
          <w:jc w:val="center"/>
        </w:trPr>
        <w:tc>
          <w:tcPr>
            <w:tcW w:w="1348" w:type="dxa"/>
          </w:tcPr>
          <w:p w14:paraId="73491A81" w14:textId="6E2C2C5F" w:rsidR="00E76412" w:rsidRPr="00B56E18" w:rsidRDefault="00E76412" w:rsidP="00E76412">
            <w:pPr>
              <w:spacing w:after="160"/>
              <w:rPr>
                <w:rFonts w:asciiTheme="minorHAnsi" w:hAnsiTheme="minorHAnsi" w:cstheme="minorHAnsi"/>
                <w:szCs w:val="20"/>
                <w:lang w:eastAsia="en-US"/>
              </w:rPr>
            </w:pPr>
            <w:r>
              <w:rPr>
                <w:rFonts w:asciiTheme="minorHAnsi" w:hAnsiTheme="minorHAnsi" w:cstheme="minorHAnsi"/>
                <w:szCs w:val="20"/>
                <w:lang w:eastAsia="en-US"/>
              </w:rPr>
              <w:t>4pm</w:t>
            </w:r>
          </w:p>
        </w:tc>
        <w:tc>
          <w:tcPr>
            <w:tcW w:w="0" w:type="auto"/>
          </w:tcPr>
          <w:p w14:paraId="568AC4AB" w14:textId="77777777" w:rsidR="00E76412" w:rsidRPr="00B56E18" w:rsidRDefault="00E76412" w:rsidP="00E76412">
            <w:pPr>
              <w:rPr>
                <w:rFonts w:asciiTheme="minorHAnsi" w:hAnsiTheme="minorHAnsi" w:cstheme="minorHAnsi"/>
                <w:szCs w:val="20"/>
                <w:lang w:eastAsia="en-US"/>
              </w:rPr>
            </w:pPr>
            <w:r w:rsidRPr="00B56E18">
              <w:rPr>
                <w:rFonts w:asciiTheme="minorHAnsi" w:hAnsiTheme="minorHAnsi" w:cstheme="minorHAnsi"/>
                <w:szCs w:val="20"/>
                <w:lang w:eastAsia="en-US"/>
              </w:rPr>
              <w:t>Closing remarks and benediction</w:t>
            </w:r>
          </w:p>
        </w:tc>
      </w:tr>
    </w:tbl>
    <w:bookmarkEnd w:id="0"/>
    <w:p w14:paraId="2CB4F740" w14:textId="77777777" w:rsidR="006825B0" w:rsidRPr="00B56E18" w:rsidRDefault="006825B0" w:rsidP="006825B0">
      <w:pPr>
        <w:spacing w:line="23" w:lineRule="atLeast"/>
        <w:jc w:val="center"/>
        <w:rPr>
          <w:rFonts w:asciiTheme="minorHAnsi" w:hAnsiTheme="minorHAnsi" w:cstheme="minorHAnsi"/>
          <w:sz w:val="16"/>
          <w:szCs w:val="16"/>
          <w:lang w:eastAsia="en-US"/>
        </w:rPr>
      </w:pPr>
      <w:r w:rsidRPr="00B56E18">
        <w:rPr>
          <w:rFonts w:asciiTheme="minorHAnsi" w:eastAsia="Times New Roman" w:hAnsiTheme="minorHAnsi" w:cstheme="minorHAnsi"/>
          <w:bCs/>
          <w:i/>
          <w:color w:val="404040"/>
          <w:kern w:val="32"/>
          <w:sz w:val="22"/>
          <w:lang w:val="en-US" w:eastAsia="en-US"/>
        </w:rPr>
        <w:t>This program timing may be subject to change</w:t>
      </w:r>
      <w:r w:rsidRPr="00B56E18">
        <w:rPr>
          <w:rFonts w:asciiTheme="minorHAnsi" w:eastAsia="Times New Roman" w:hAnsiTheme="minorHAnsi" w:cstheme="minorHAnsi"/>
          <w:b/>
          <w:bCs/>
          <w:color w:val="404040"/>
          <w:kern w:val="32"/>
          <w:lang w:val="en-US" w:eastAsia="en-US"/>
        </w:rPr>
        <w:t>.</w:t>
      </w:r>
    </w:p>
    <w:p w14:paraId="49DFBC28" w14:textId="7C431C1D" w:rsidR="006825B0" w:rsidRPr="00B56E18" w:rsidRDefault="00840C93" w:rsidP="006825B0">
      <w:pPr>
        <w:rPr>
          <w:rFonts w:asciiTheme="minorHAnsi" w:hAnsiTheme="minorHAnsi" w:cstheme="minorHAnsi"/>
          <w:lang w:val="en-US" w:eastAsia="en-US"/>
        </w:rPr>
      </w:pPr>
      <w:r w:rsidRPr="00B56E18">
        <w:rPr>
          <w:rFonts w:asciiTheme="minorHAnsi" w:hAnsiTheme="minorHAnsi" w:cstheme="minorHAnsi"/>
          <w:lang w:val="en-US" w:eastAsia="en-US"/>
        </w:rPr>
        <w:t xml:space="preserve">Following: </w:t>
      </w:r>
    </w:p>
    <w:p w14:paraId="00793FBA" w14:textId="77777777" w:rsidR="00840C93" w:rsidRPr="00B56E18" w:rsidRDefault="00840C93" w:rsidP="006825B0">
      <w:pPr>
        <w:rPr>
          <w:rFonts w:asciiTheme="minorHAnsi" w:hAnsiTheme="minorHAnsi" w:cstheme="minorHAnsi"/>
          <w:lang w:val="en-US" w:eastAsia="en-US"/>
        </w:rPr>
      </w:pPr>
    </w:p>
    <w:p w14:paraId="54D50CC4" w14:textId="1B1B1CC1" w:rsidR="00840C93" w:rsidRPr="00760246" w:rsidRDefault="00840C93" w:rsidP="00760246">
      <w:pPr>
        <w:rPr>
          <w:rFonts w:asciiTheme="minorHAnsi" w:hAnsiTheme="minorHAnsi" w:cstheme="minorHAnsi"/>
          <w:lang w:val="en-US" w:eastAsia="en-US"/>
        </w:rPr>
      </w:pPr>
      <w:r w:rsidRPr="00B56E18">
        <w:rPr>
          <w:rFonts w:asciiTheme="minorHAnsi" w:hAnsiTheme="minorHAnsi" w:cstheme="minorHAnsi"/>
          <w:lang w:val="en-US" w:eastAsia="en-US"/>
        </w:rPr>
        <w:t xml:space="preserve">Proposal 1 – </w:t>
      </w:r>
      <w:r w:rsidR="00D67302">
        <w:rPr>
          <w:rFonts w:asciiTheme="minorHAnsi" w:hAnsiTheme="minorHAnsi" w:cstheme="minorHAnsi"/>
          <w:lang w:val="en-US" w:eastAsia="en-US"/>
        </w:rPr>
        <w:t>S</w:t>
      </w:r>
      <w:r w:rsidRPr="00B56E18">
        <w:rPr>
          <w:rFonts w:asciiTheme="minorHAnsi" w:hAnsiTheme="minorHAnsi" w:cstheme="minorHAnsi"/>
          <w:lang w:val="en-US" w:eastAsia="en-US"/>
        </w:rPr>
        <w:t>etting the scene</w:t>
      </w:r>
    </w:p>
    <w:p w14:paraId="57D7C13B" w14:textId="4E1B9620" w:rsidR="00840C93" w:rsidRDefault="00840C93" w:rsidP="006825B0">
      <w:pPr>
        <w:rPr>
          <w:rFonts w:asciiTheme="minorHAnsi" w:hAnsiTheme="minorHAnsi" w:cstheme="minorHAnsi"/>
          <w:lang w:val="en-US" w:eastAsia="en-US"/>
        </w:rPr>
      </w:pPr>
      <w:r w:rsidRPr="00B56E18">
        <w:rPr>
          <w:rFonts w:asciiTheme="minorHAnsi" w:hAnsiTheme="minorHAnsi" w:cstheme="minorHAnsi"/>
          <w:lang w:val="en-US" w:eastAsia="en-US"/>
        </w:rPr>
        <w:t xml:space="preserve">Proposal </w:t>
      </w:r>
      <w:r w:rsidR="00DC073C">
        <w:rPr>
          <w:rFonts w:asciiTheme="minorHAnsi" w:hAnsiTheme="minorHAnsi" w:cstheme="minorHAnsi"/>
          <w:lang w:val="en-US" w:eastAsia="en-US"/>
        </w:rPr>
        <w:t>2</w:t>
      </w:r>
      <w:r w:rsidRPr="00B56E18">
        <w:rPr>
          <w:rFonts w:asciiTheme="minorHAnsi" w:hAnsiTheme="minorHAnsi" w:cstheme="minorHAnsi"/>
          <w:lang w:val="en-US" w:eastAsia="en-US"/>
        </w:rPr>
        <w:t xml:space="preserve"> – Financial </w:t>
      </w:r>
      <w:r w:rsidR="00DC073C">
        <w:rPr>
          <w:rFonts w:asciiTheme="minorHAnsi" w:hAnsiTheme="minorHAnsi" w:cstheme="minorHAnsi"/>
          <w:lang w:val="en-US" w:eastAsia="en-US"/>
        </w:rPr>
        <w:t>report</w:t>
      </w:r>
    </w:p>
    <w:p w14:paraId="3A0E2028" w14:textId="0634C5EC" w:rsidR="00760246" w:rsidRDefault="00760246" w:rsidP="006825B0">
      <w:pPr>
        <w:rPr>
          <w:rFonts w:asciiTheme="minorHAnsi" w:hAnsiTheme="minorHAnsi" w:cstheme="minorHAnsi"/>
          <w:lang w:val="en-US" w:eastAsia="en-US"/>
        </w:rPr>
      </w:pPr>
      <w:r>
        <w:rPr>
          <w:rFonts w:asciiTheme="minorHAnsi" w:hAnsiTheme="minorHAnsi" w:cstheme="minorHAnsi"/>
          <w:lang w:val="en-US" w:eastAsia="en-US"/>
        </w:rPr>
        <w:t xml:space="preserve">Proposal </w:t>
      </w:r>
      <w:r w:rsidR="00510848">
        <w:rPr>
          <w:rFonts w:asciiTheme="minorHAnsi" w:hAnsiTheme="minorHAnsi" w:cstheme="minorHAnsi"/>
          <w:lang w:val="en-US" w:eastAsia="en-US"/>
        </w:rPr>
        <w:t>3</w:t>
      </w:r>
      <w:r>
        <w:rPr>
          <w:rFonts w:asciiTheme="minorHAnsi" w:hAnsiTheme="minorHAnsi" w:cstheme="minorHAnsi"/>
          <w:lang w:val="en-US" w:eastAsia="en-US"/>
        </w:rPr>
        <w:t xml:space="preserve"> </w:t>
      </w:r>
      <w:r w:rsidR="00DC073C">
        <w:rPr>
          <w:rFonts w:asciiTheme="minorHAnsi" w:hAnsiTheme="minorHAnsi" w:cstheme="minorHAnsi"/>
          <w:lang w:val="en-US" w:eastAsia="en-US"/>
        </w:rPr>
        <w:t>–</w:t>
      </w:r>
      <w:r>
        <w:rPr>
          <w:rFonts w:asciiTheme="minorHAnsi" w:hAnsiTheme="minorHAnsi" w:cstheme="minorHAnsi"/>
          <w:lang w:val="en-US" w:eastAsia="en-US"/>
        </w:rPr>
        <w:t xml:space="preserve"> </w:t>
      </w:r>
      <w:r w:rsidR="00DC073C">
        <w:rPr>
          <w:rFonts w:asciiTheme="minorHAnsi" w:hAnsiTheme="minorHAnsi" w:cstheme="minorHAnsi"/>
          <w:lang w:val="en-US" w:eastAsia="en-US"/>
        </w:rPr>
        <w:t xml:space="preserve">Synod </w:t>
      </w:r>
      <w:r>
        <w:rPr>
          <w:rFonts w:asciiTheme="minorHAnsi" w:hAnsiTheme="minorHAnsi" w:cstheme="minorHAnsi"/>
          <w:lang w:val="en-US" w:eastAsia="en-US"/>
        </w:rPr>
        <w:t>Nominations</w:t>
      </w:r>
    </w:p>
    <w:p w14:paraId="3F37242E" w14:textId="41004047" w:rsidR="00840C93" w:rsidRDefault="00034AEC" w:rsidP="00034AEC">
      <w:pPr>
        <w:rPr>
          <w:rFonts w:asciiTheme="minorHAnsi" w:hAnsiTheme="minorHAnsi" w:cstheme="minorHAnsi"/>
          <w:szCs w:val="28"/>
        </w:rPr>
      </w:pPr>
      <w:r>
        <w:rPr>
          <w:rFonts w:asciiTheme="minorHAnsi" w:hAnsiTheme="minorHAnsi" w:cstheme="minorHAnsi"/>
          <w:lang w:val="en-US" w:eastAsia="en-US"/>
        </w:rPr>
        <w:t>Proposal 4 – Treasurer Nomination</w:t>
      </w:r>
    </w:p>
    <w:p w14:paraId="6E7703CB" w14:textId="3587AD85" w:rsidR="00D93CE2" w:rsidRPr="00B56E18" w:rsidRDefault="00D93CE2" w:rsidP="00EC418D">
      <w:pPr>
        <w:spacing w:line="23" w:lineRule="atLeast"/>
        <w:rPr>
          <w:rFonts w:asciiTheme="minorHAnsi" w:hAnsiTheme="minorHAnsi" w:cstheme="minorHAnsi"/>
          <w:sz w:val="22"/>
        </w:rPr>
      </w:pPr>
    </w:p>
    <w:p w14:paraId="45674E43" w14:textId="5284ECDB" w:rsidR="00EC418D" w:rsidRPr="00B56E18" w:rsidRDefault="00EC418D" w:rsidP="00EC418D">
      <w:pPr>
        <w:spacing w:line="23" w:lineRule="atLeast"/>
        <w:rPr>
          <w:rFonts w:asciiTheme="minorHAnsi" w:hAnsiTheme="minorHAnsi" w:cstheme="minorHAnsi"/>
          <w:sz w:val="22"/>
        </w:rPr>
      </w:pPr>
      <w:r w:rsidRPr="00B56E18">
        <w:rPr>
          <w:rFonts w:asciiTheme="minorHAnsi" w:hAnsiTheme="minorHAnsi" w:cstheme="minorHAnsi"/>
          <w:sz w:val="22"/>
        </w:rPr>
        <w:t>Other Proposals (if any)</w:t>
      </w:r>
    </w:p>
    <w:p w14:paraId="27324173" w14:textId="77777777" w:rsidR="00EC418D" w:rsidRPr="00B56E18" w:rsidRDefault="00EC418D" w:rsidP="00EC418D">
      <w:pPr>
        <w:spacing w:line="23" w:lineRule="atLeast"/>
        <w:rPr>
          <w:rFonts w:asciiTheme="minorHAnsi" w:hAnsiTheme="minorHAnsi" w:cstheme="minorHAnsi"/>
          <w:sz w:val="22"/>
        </w:rPr>
      </w:pPr>
    </w:p>
    <w:p w14:paraId="7CE93DBD" w14:textId="77777777" w:rsidR="00EC418D" w:rsidRPr="00B56E18" w:rsidRDefault="00EC418D" w:rsidP="00EC418D">
      <w:pPr>
        <w:spacing w:line="23" w:lineRule="atLeast"/>
        <w:contextualSpacing/>
        <w:rPr>
          <w:rFonts w:asciiTheme="minorHAnsi" w:hAnsiTheme="minorHAnsi" w:cstheme="minorHAnsi"/>
          <w:sz w:val="22"/>
        </w:rPr>
      </w:pPr>
      <w:r w:rsidRPr="00B56E18">
        <w:rPr>
          <w:rFonts w:asciiTheme="minorHAnsi" w:hAnsiTheme="minorHAnsi" w:cstheme="minorHAnsi"/>
          <w:sz w:val="22"/>
        </w:rPr>
        <w:t>Any other business</w:t>
      </w:r>
    </w:p>
    <w:p w14:paraId="1AF28741" w14:textId="4A2EA417" w:rsidR="00EC418D" w:rsidRPr="00B56E18" w:rsidRDefault="00EC418D" w:rsidP="00EC418D">
      <w:pPr>
        <w:spacing w:line="23" w:lineRule="atLeast"/>
        <w:rPr>
          <w:rFonts w:asciiTheme="minorHAnsi" w:hAnsiTheme="minorHAnsi" w:cstheme="minorHAnsi"/>
          <w:sz w:val="22"/>
        </w:rPr>
      </w:pPr>
    </w:p>
    <w:p w14:paraId="7A59EAE8" w14:textId="77777777" w:rsidR="00D93CE2" w:rsidRPr="00B56E18" w:rsidRDefault="00D93CE2" w:rsidP="00EC418D">
      <w:pPr>
        <w:spacing w:line="23" w:lineRule="atLeast"/>
        <w:rPr>
          <w:rFonts w:asciiTheme="minorHAnsi" w:hAnsiTheme="minorHAnsi" w:cstheme="minorHAnsi"/>
          <w:sz w:val="22"/>
        </w:rPr>
      </w:pPr>
    </w:p>
    <w:p w14:paraId="4E41E9EC" w14:textId="55119663" w:rsidR="000C14BE" w:rsidRPr="00B56E18" w:rsidRDefault="000C14BE">
      <w:pPr>
        <w:spacing w:after="160" w:line="259" w:lineRule="auto"/>
        <w:rPr>
          <w:rFonts w:asciiTheme="minorHAnsi" w:eastAsia="Calibri" w:hAnsiTheme="minorHAnsi" w:cstheme="minorHAnsi"/>
          <w:sz w:val="20"/>
          <w:szCs w:val="20"/>
          <w:lang w:val="en-US" w:eastAsia="en-US"/>
        </w:rPr>
      </w:pPr>
      <w:r w:rsidRPr="00B56E18">
        <w:rPr>
          <w:rFonts w:asciiTheme="minorHAnsi" w:eastAsia="Calibri" w:hAnsiTheme="minorHAnsi" w:cstheme="minorHAnsi"/>
          <w:sz w:val="20"/>
          <w:szCs w:val="20"/>
          <w:lang w:val="en-US" w:eastAsia="en-US"/>
        </w:rPr>
        <w:br w:type="page"/>
      </w:r>
    </w:p>
    <w:p w14:paraId="36412E76" w14:textId="78A1EEFC" w:rsidR="000C14BE" w:rsidRPr="00B56E18" w:rsidRDefault="000C14BE" w:rsidP="000C14BE">
      <w:pPr>
        <w:spacing w:after="160" w:line="259" w:lineRule="auto"/>
        <w:rPr>
          <w:rFonts w:asciiTheme="minorHAnsi" w:eastAsia="Times New Roman" w:hAnsiTheme="minorHAnsi" w:cstheme="minorHAnsi"/>
          <w:b/>
          <w:bCs/>
          <w:color w:val="404040"/>
          <w:kern w:val="32"/>
          <w:lang w:val="en-US" w:eastAsia="en-US"/>
        </w:rPr>
      </w:pPr>
      <w:bookmarkStart w:id="1" w:name="_Hlk163560225"/>
      <w:r w:rsidRPr="00B56E18">
        <w:rPr>
          <w:rFonts w:asciiTheme="minorHAnsi" w:eastAsia="Times New Roman" w:hAnsiTheme="minorHAnsi" w:cstheme="minorHAnsi"/>
          <w:b/>
          <w:bCs/>
          <w:color w:val="404040"/>
          <w:kern w:val="32"/>
          <w:lang w:val="en-US" w:eastAsia="en-US"/>
        </w:rPr>
        <w:lastRenderedPageBreak/>
        <w:t>PROPOSAL 1</w:t>
      </w:r>
      <w:r w:rsidR="00C63C79" w:rsidRPr="00B56E18">
        <w:rPr>
          <w:rFonts w:asciiTheme="minorHAnsi" w:eastAsia="Times New Roman" w:hAnsiTheme="minorHAnsi" w:cstheme="minorHAnsi"/>
          <w:b/>
          <w:bCs/>
          <w:color w:val="404040"/>
          <w:kern w:val="32"/>
          <w:lang w:val="en-US" w:eastAsia="en-US"/>
        </w:rPr>
        <w:t xml:space="preserve"> – Setting the Scene</w:t>
      </w:r>
    </w:p>
    <w:p w14:paraId="1CF84989"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rPr>
          <w:rFonts w:asciiTheme="minorHAnsi" w:hAnsiTheme="minorHAnsi" w:cstheme="minorHAnsi"/>
          <w:color w:val="000000"/>
          <w:sz w:val="22"/>
          <w:szCs w:val="22"/>
        </w:rPr>
      </w:pPr>
      <w:r w:rsidRPr="00B56E18">
        <w:rPr>
          <w:rStyle w:val="contentpasted0"/>
          <w:rFonts w:asciiTheme="minorHAnsi" w:hAnsiTheme="minorHAnsi" w:cstheme="minorHAnsi"/>
          <w:color w:val="000000"/>
          <w:sz w:val="20"/>
          <w:szCs w:val="20"/>
        </w:rPr>
        <w:t>That Wimala Presbytery resolve to:</w:t>
      </w:r>
    </w:p>
    <w:p w14:paraId="68AFC355"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1.</w:t>
      </w:r>
      <w:r w:rsidRPr="00B56E18">
        <w:rPr>
          <w:rStyle w:val="contentpasted0"/>
          <w:rFonts w:asciiTheme="minorHAnsi" w:eastAsia="Calibri" w:hAnsiTheme="minorHAnsi" w:cstheme="minorHAnsi"/>
          <w:color w:val="000000"/>
          <w:sz w:val="20"/>
          <w:szCs w:val="20"/>
        </w:rPr>
        <w:tab/>
        <w:t>a.</w:t>
      </w:r>
      <w:r w:rsidRPr="00B56E18">
        <w:rPr>
          <w:rStyle w:val="contentpasted0"/>
          <w:rFonts w:asciiTheme="minorHAnsi" w:eastAsia="Calibri" w:hAnsiTheme="minorHAnsi" w:cstheme="minorHAnsi"/>
          <w:color w:val="000000"/>
          <w:sz w:val="20"/>
          <w:szCs w:val="20"/>
        </w:rPr>
        <w:tab/>
        <w:t>ADOPT Standing Orders and Rules of Debate as set out in ‘A Manual for Meetings in the Uniting Church’, as recorded in the Constitution and Regulations, 2018 edition. (Reg. 3.8.4)</w:t>
      </w:r>
    </w:p>
    <w:p w14:paraId="39E585FF" w14:textId="0E4EFB27" w:rsidR="00B80743" w:rsidRPr="00B56E18" w:rsidRDefault="00B80743" w:rsidP="00B80743">
      <w:pPr>
        <w:shd w:val="clear" w:color="auto" w:fill="FFFFFF"/>
        <w:tabs>
          <w:tab w:val="left" w:pos="576"/>
          <w:tab w:val="left" w:pos="1134"/>
        </w:tabs>
        <w:spacing w:before="100" w:beforeAutospacing="1" w:after="100" w:afterAutospacing="1" w:line="320" w:lineRule="exact"/>
        <w:ind w:left="1134" w:hanging="1134"/>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ab/>
        <w:t>b.</w:t>
      </w:r>
      <w:r w:rsidRPr="00B56E18">
        <w:rPr>
          <w:rStyle w:val="contentpasted0"/>
          <w:rFonts w:asciiTheme="minorHAnsi" w:eastAsia="Calibri" w:hAnsiTheme="minorHAnsi" w:cstheme="minorHAnsi"/>
          <w:color w:val="000000"/>
          <w:sz w:val="20"/>
          <w:szCs w:val="20"/>
        </w:rPr>
        <w:tab/>
        <w:t>APPROVE that the style of voting shall be by the use of coloured cards, or if attending the meeting via Zoom, a clear indication of intent via on screen or visual aids, unless a secret ballot is called for by the Chairperson.</w:t>
      </w:r>
    </w:p>
    <w:p w14:paraId="3552539D"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rPr>
        <w:tab/>
        <w:t>c.</w:t>
      </w:r>
      <w:r w:rsidRPr="00B56E18">
        <w:rPr>
          <w:rStyle w:val="contentpasted0"/>
          <w:rFonts w:asciiTheme="minorHAnsi" w:eastAsia="Calibri" w:hAnsiTheme="minorHAnsi" w:cstheme="minorHAnsi"/>
          <w:color w:val="000000"/>
          <w:sz w:val="20"/>
          <w:szCs w:val="20"/>
        </w:rPr>
        <w:tab/>
        <w:t>AGREE that in the event that a procedural motion for the council to move into “Private sitting” is carried by a simple majority then ALL those who are not members of the Presbytery must leave the meeting. The required Uniting Technology and Presbytery staff will be able to remain to execute their respective tasks.</w:t>
      </w:r>
    </w:p>
    <w:p w14:paraId="665220CE" w14:textId="7777777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eastAsia="Calibri" w:hAnsiTheme="minorHAnsi" w:cstheme="minorHAnsi"/>
          <w:b/>
          <w:bCs/>
          <w:color w:val="000000"/>
          <w:sz w:val="20"/>
          <w:lang w:val="en-US"/>
        </w:rPr>
      </w:pPr>
      <w:r w:rsidRPr="00B56E18">
        <w:rPr>
          <w:rStyle w:val="contentpasted0"/>
          <w:rFonts w:asciiTheme="minorHAnsi" w:hAnsiTheme="minorHAnsi" w:cstheme="minorHAnsi"/>
          <w:color w:val="000000"/>
          <w:sz w:val="20"/>
          <w:szCs w:val="20"/>
          <w:lang w:val="en-US"/>
        </w:rPr>
        <w:tab/>
        <w:t>d.</w:t>
      </w:r>
      <w:r w:rsidRPr="00B56E18">
        <w:rPr>
          <w:rStyle w:val="contentpasted0"/>
          <w:rFonts w:asciiTheme="minorHAnsi" w:hAnsiTheme="minorHAnsi" w:cstheme="minorHAnsi"/>
          <w:color w:val="000000"/>
          <w:sz w:val="20"/>
          <w:szCs w:val="20"/>
          <w:lang w:val="en-US"/>
        </w:rPr>
        <w:tab/>
        <w:t>DETERMINE that all discussions or decisions will be conducted in ways which comply with the Church’s safe church policies.</w:t>
      </w:r>
    </w:p>
    <w:p w14:paraId="709DA1E3" w14:textId="3785F0A7"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lang w:val="en-US"/>
        </w:rPr>
        <w:t>2.</w:t>
      </w:r>
      <w:r w:rsidRPr="00B56E18">
        <w:rPr>
          <w:rStyle w:val="contentpasted0"/>
          <w:rFonts w:asciiTheme="minorHAnsi" w:eastAsia="Calibri" w:hAnsiTheme="minorHAnsi" w:cstheme="minorHAnsi"/>
          <w:color w:val="000000"/>
          <w:sz w:val="20"/>
          <w:szCs w:val="20"/>
          <w:lang w:val="en-US"/>
        </w:rPr>
        <w:tab/>
      </w:r>
      <w:r w:rsidRPr="004724BB">
        <w:rPr>
          <w:rStyle w:val="contentpasted0"/>
          <w:rFonts w:asciiTheme="minorHAnsi" w:eastAsia="Calibri" w:hAnsiTheme="minorHAnsi" w:cstheme="minorHAnsi"/>
          <w:color w:val="000000"/>
          <w:sz w:val="20"/>
          <w:szCs w:val="20"/>
          <w:shd w:val="clear" w:color="auto" w:fill="FFFFFF" w:themeFill="background1"/>
          <w:lang w:val="en-US"/>
        </w:rPr>
        <w:t xml:space="preserve">RECEIVE all reports as provided (electronic and hard copy) in the ‘Reports and Business Papers of Wimala Presbytery </w:t>
      </w:r>
      <w:r w:rsidR="00DC073C">
        <w:rPr>
          <w:rStyle w:val="contentpasted0"/>
          <w:rFonts w:asciiTheme="minorHAnsi" w:eastAsia="Calibri" w:hAnsiTheme="minorHAnsi" w:cstheme="minorHAnsi"/>
          <w:color w:val="000000"/>
          <w:sz w:val="20"/>
          <w:szCs w:val="20"/>
          <w:shd w:val="clear" w:color="auto" w:fill="FFFFFF" w:themeFill="background1"/>
          <w:lang w:val="en-US"/>
        </w:rPr>
        <w:t>13</w:t>
      </w:r>
      <w:r w:rsidR="00DC073C" w:rsidRPr="00DC073C">
        <w:rPr>
          <w:rStyle w:val="contentpasted0"/>
          <w:rFonts w:asciiTheme="minorHAnsi" w:eastAsia="Calibri" w:hAnsiTheme="minorHAnsi" w:cstheme="minorHAnsi"/>
          <w:color w:val="000000"/>
          <w:sz w:val="20"/>
          <w:szCs w:val="20"/>
          <w:shd w:val="clear" w:color="auto" w:fill="FFFFFF" w:themeFill="background1"/>
          <w:vertAlign w:val="superscript"/>
          <w:lang w:val="en-US"/>
        </w:rPr>
        <w:t>th</w:t>
      </w:r>
      <w:r w:rsidR="00DC073C">
        <w:rPr>
          <w:rStyle w:val="contentpasted0"/>
          <w:rFonts w:asciiTheme="minorHAnsi" w:eastAsia="Calibri" w:hAnsiTheme="minorHAnsi" w:cstheme="minorHAnsi"/>
          <w:color w:val="000000"/>
          <w:sz w:val="20"/>
          <w:szCs w:val="20"/>
          <w:shd w:val="clear" w:color="auto" w:fill="FFFFFF" w:themeFill="background1"/>
          <w:lang w:val="en-US"/>
        </w:rPr>
        <w:t xml:space="preserve"> April 2024</w:t>
      </w:r>
      <w:r w:rsidRPr="004724BB">
        <w:rPr>
          <w:rStyle w:val="contentpasted0"/>
          <w:rFonts w:asciiTheme="minorHAnsi" w:eastAsia="Calibri" w:hAnsiTheme="minorHAnsi" w:cstheme="minorHAnsi"/>
          <w:i/>
          <w:iCs/>
          <w:color w:val="000000"/>
          <w:sz w:val="20"/>
          <w:szCs w:val="20"/>
          <w:shd w:val="clear" w:color="auto" w:fill="FFFFFF" w:themeFill="background1"/>
          <w:lang w:val="en-US"/>
        </w:rPr>
        <w:t xml:space="preserve"> </w:t>
      </w:r>
      <w:r w:rsidRPr="004724BB">
        <w:rPr>
          <w:rStyle w:val="contentpasted0"/>
          <w:rFonts w:asciiTheme="minorHAnsi" w:eastAsia="Calibri" w:hAnsiTheme="minorHAnsi" w:cstheme="minorHAnsi"/>
          <w:color w:val="000000"/>
          <w:sz w:val="20"/>
          <w:szCs w:val="20"/>
          <w:shd w:val="clear" w:color="auto" w:fill="FFFFFF" w:themeFill="background1"/>
          <w:lang w:val="en-US"/>
        </w:rPr>
        <w:t>and Supplements thereto’. Noting that all reports and papers are taken as read.</w:t>
      </w:r>
    </w:p>
    <w:p w14:paraId="5FD2561C" w14:textId="160737AD"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lang w:val="en-US"/>
        </w:rPr>
        <w:t>3.</w:t>
      </w:r>
      <w:r w:rsidRPr="00B56E18">
        <w:rPr>
          <w:rStyle w:val="contentpasted0"/>
          <w:rFonts w:asciiTheme="minorHAnsi" w:eastAsia="Calibri" w:hAnsiTheme="minorHAnsi" w:cstheme="minorHAnsi"/>
          <w:color w:val="000000"/>
          <w:sz w:val="20"/>
          <w:szCs w:val="20"/>
          <w:lang w:val="en-US"/>
        </w:rPr>
        <w:tab/>
        <w:t>NOTE that:</w:t>
      </w:r>
    </w:p>
    <w:p w14:paraId="28BB3A7A" w14:textId="23FEA0C2"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lang w:val="en-US"/>
        </w:rPr>
        <w:tab/>
        <w:t>a.</w:t>
      </w:r>
      <w:r w:rsidRPr="00B56E18">
        <w:rPr>
          <w:rStyle w:val="contentpasted0"/>
          <w:rFonts w:asciiTheme="minorHAnsi" w:eastAsia="Calibri" w:hAnsiTheme="minorHAnsi" w:cstheme="minorHAnsi"/>
          <w:color w:val="000000"/>
          <w:sz w:val="20"/>
          <w:szCs w:val="20"/>
          <w:lang w:val="en-US"/>
        </w:rPr>
        <w:tab/>
        <w:t>Questions relating to the proposals brought before the Presbytery by the Business Committee will be answered at the time when the proposals are being considered by a plenary session of the Presbytery.</w:t>
      </w:r>
    </w:p>
    <w:p w14:paraId="0E01C8ED" w14:textId="3CFA4EA0"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Style w:val="contentpasted0"/>
          <w:rFonts w:asciiTheme="minorHAnsi" w:eastAsia="Calibri" w:hAnsiTheme="minorHAnsi" w:cstheme="minorHAnsi"/>
          <w:color w:val="000000"/>
          <w:sz w:val="20"/>
          <w:szCs w:val="20"/>
          <w:lang w:val="en-US"/>
        </w:rPr>
        <w:tab/>
        <w:t xml:space="preserve">b.       </w:t>
      </w:r>
      <w:r w:rsidRPr="00B56E18">
        <w:rPr>
          <w:rStyle w:val="contentpasted0"/>
          <w:rFonts w:asciiTheme="minorHAnsi" w:eastAsia="Calibri" w:hAnsiTheme="minorHAnsi" w:cstheme="minorHAnsi"/>
          <w:color w:val="000000"/>
          <w:sz w:val="20"/>
          <w:szCs w:val="20"/>
        </w:rPr>
        <w:t>Comments and/or questions from the floor and replies to questions</w:t>
      </w:r>
      <w:r w:rsidRPr="00B56E18">
        <w:rPr>
          <w:rStyle w:val="contentpasted0"/>
          <w:rFonts w:asciiTheme="minorHAnsi" w:eastAsia="Calibri" w:hAnsiTheme="minorHAnsi" w:cstheme="minorHAnsi"/>
          <w:b/>
          <w:bCs/>
          <w:color w:val="000000"/>
          <w:sz w:val="20"/>
          <w:szCs w:val="20"/>
        </w:rPr>
        <w:t xml:space="preserve"> shall be limited to three (3) minutes </w:t>
      </w:r>
      <w:r w:rsidRPr="00B56E18">
        <w:rPr>
          <w:rStyle w:val="contentpasted0"/>
          <w:rFonts w:asciiTheme="minorHAnsi" w:eastAsia="Calibri" w:hAnsiTheme="minorHAnsi" w:cstheme="minorHAnsi"/>
          <w:color w:val="000000"/>
          <w:sz w:val="20"/>
          <w:szCs w:val="20"/>
        </w:rPr>
        <w:t>unless otherwise determined by the house.</w:t>
      </w:r>
    </w:p>
    <w:p w14:paraId="2B5D81E5" w14:textId="2AF39EC5" w:rsidR="00B80743" w:rsidRPr="00B56E18" w:rsidRDefault="00B80743" w:rsidP="00B80743">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lang w:val="en-US"/>
        </w:rPr>
        <w:t> </w:t>
      </w:r>
      <w:r w:rsidRPr="00B56E18">
        <w:rPr>
          <w:rStyle w:val="contentpasted0"/>
          <w:rFonts w:asciiTheme="minorHAnsi" w:eastAsia="Calibri" w:hAnsiTheme="minorHAnsi" w:cstheme="minorHAnsi"/>
          <w:color w:val="000000"/>
          <w:sz w:val="20"/>
          <w:szCs w:val="20"/>
        </w:rPr>
        <w:tab/>
        <w:t>c.</w:t>
      </w:r>
      <w:r w:rsidRPr="00B56E18">
        <w:rPr>
          <w:rStyle w:val="contentpasted0"/>
          <w:rFonts w:asciiTheme="minorHAnsi" w:eastAsia="Calibri" w:hAnsiTheme="minorHAnsi" w:cstheme="minorHAnsi"/>
          <w:b/>
          <w:bCs/>
          <w:color w:val="000000"/>
          <w:sz w:val="20"/>
          <w:szCs w:val="20"/>
        </w:rPr>
        <w:tab/>
      </w:r>
      <w:r w:rsidRPr="00B56E18">
        <w:rPr>
          <w:rStyle w:val="contentpasted0"/>
          <w:rFonts w:asciiTheme="minorHAnsi" w:eastAsia="Calibri" w:hAnsiTheme="minorHAnsi" w:cstheme="minorHAnsi"/>
          <w:color w:val="000000"/>
          <w:sz w:val="20"/>
          <w:szCs w:val="20"/>
          <w:lang w:val="en-US"/>
        </w:rPr>
        <w:t>Questions relating to the reports and proposals which are not considered by a plenary session of Presbytery because of time constraints, will be referred along with the particular proposals to the Presbytery Standing Committee.</w:t>
      </w:r>
    </w:p>
    <w:p w14:paraId="4E373838" w14:textId="0E49E3E5" w:rsidR="00B80743" w:rsidRPr="00B56E18" w:rsidRDefault="00B80743" w:rsidP="00705F67">
      <w:pPr>
        <w:shd w:val="clear" w:color="auto" w:fill="FFFFFF"/>
        <w:tabs>
          <w:tab w:val="left" w:pos="576"/>
          <w:tab w:val="left" w:pos="1152"/>
          <w:tab w:val="left" w:pos="1728"/>
        </w:tabs>
        <w:spacing w:before="100" w:beforeAutospacing="1" w:after="100" w:afterAutospacing="1" w:line="320" w:lineRule="exact"/>
        <w:ind w:left="1152" w:hanging="1152"/>
        <w:rPr>
          <w:rFonts w:asciiTheme="minorHAnsi" w:hAnsiTheme="minorHAnsi" w:cstheme="minorHAnsi"/>
          <w:color w:val="000000"/>
          <w:sz w:val="22"/>
          <w:szCs w:val="22"/>
        </w:rPr>
      </w:pPr>
      <w:r w:rsidRPr="00B56E18">
        <w:rPr>
          <w:rFonts w:asciiTheme="minorHAnsi" w:eastAsia="Calibri" w:hAnsiTheme="minorHAnsi" w:cstheme="minorHAnsi"/>
          <w:color w:val="000000"/>
          <w:sz w:val="20"/>
          <w:szCs w:val="20"/>
        </w:rPr>
        <w:t> </w:t>
      </w:r>
      <w:r w:rsidRPr="00B56E18">
        <w:rPr>
          <w:rStyle w:val="contentpasted0"/>
          <w:rFonts w:asciiTheme="minorHAnsi" w:eastAsia="Calibri" w:hAnsiTheme="minorHAnsi" w:cstheme="minorHAnsi"/>
          <w:color w:val="000000"/>
          <w:sz w:val="20"/>
          <w:szCs w:val="20"/>
        </w:rPr>
        <w:t>4.</w:t>
      </w:r>
      <w:r w:rsidRPr="00B56E18">
        <w:rPr>
          <w:rStyle w:val="contentpasted0"/>
          <w:rFonts w:asciiTheme="minorHAnsi" w:eastAsia="Calibri" w:hAnsiTheme="minorHAnsi" w:cstheme="minorHAnsi"/>
          <w:color w:val="000000"/>
          <w:sz w:val="20"/>
          <w:szCs w:val="20"/>
        </w:rPr>
        <w:tab/>
        <w:t xml:space="preserve">DEFINE the boundaries of the </w:t>
      </w:r>
      <w:r w:rsidRPr="00B56E18">
        <w:rPr>
          <w:rStyle w:val="contentpasted0"/>
          <w:rFonts w:asciiTheme="minorHAnsi" w:eastAsia="Calibri" w:hAnsiTheme="minorHAnsi" w:cstheme="minorHAnsi"/>
          <w:color w:val="000000"/>
          <w:sz w:val="20"/>
          <w:szCs w:val="20"/>
          <w:lang w:val="en-US"/>
        </w:rPr>
        <w:t xml:space="preserve">house to be the </w:t>
      </w:r>
      <w:r w:rsidR="00FA10C8">
        <w:rPr>
          <w:rStyle w:val="contentpasted0"/>
          <w:rFonts w:asciiTheme="minorHAnsi" w:eastAsia="Calibri" w:hAnsiTheme="minorHAnsi" w:cstheme="minorHAnsi"/>
          <w:color w:val="000000"/>
          <w:sz w:val="20"/>
          <w:szCs w:val="20"/>
          <w:lang w:val="en-US"/>
        </w:rPr>
        <w:t>Woodville</w:t>
      </w:r>
      <w:r w:rsidRPr="00B56E18">
        <w:rPr>
          <w:rStyle w:val="contentpasted0"/>
          <w:rFonts w:asciiTheme="minorHAnsi" w:eastAsia="Calibri" w:hAnsiTheme="minorHAnsi" w:cstheme="minorHAnsi"/>
          <w:color w:val="000000"/>
          <w:sz w:val="20"/>
          <w:szCs w:val="20"/>
          <w:lang w:val="en-US"/>
        </w:rPr>
        <w:t xml:space="preserve"> Uniting Church chapel and Locations connected by an authorized Zoom connection.</w:t>
      </w:r>
      <w:r w:rsidR="000302A6">
        <w:rPr>
          <w:rStyle w:val="contentpasted0"/>
          <w:rFonts w:asciiTheme="minorHAnsi" w:eastAsia="Calibri" w:hAnsiTheme="minorHAnsi" w:cstheme="minorHAnsi"/>
          <w:color w:val="000000"/>
          <w:sz w:val="20"/>
          <w:szCs w:val="20"/>
          <w:lang w:val="en-US"/>
        </w:rPr>
        <w:t xml:space="preserve"> On the </w:t>
      </w:r>
      <w:r w:rsidR="00DC073C">
        <w:rPr>
          <w:rStyle w:val="contentpasted0"/>
          <w:rFonts w:asciiTheme="minorHAnsi" w:eastAsia="Calibri" w:hAnsiTheme="minorHAnsi" w:cstheme="minorHAnsi"/>
          <w:color w:val="000000"/>
          <w:sz w:val="20"/>
          <w:szCs w:val="20"/>
          <w:lang w:val="en-US"/>
        </w:rPr>
        <w:t>13</w:t>
      </w:r>
      <w:r w:rsidR="00DC073C" w:rsidRPr="00DC073C">
        <w:rPr>
          <w:rStyle w:val="contentpasted0"/>
          <w:rFonts w:asciiTheme="minorHAnsi" w:eastAsia="Calibri" w:hAnsiTheme="minorHAnsi" w:cstheme="minorHAnsi"/>
          <w:color w:val="000000"/>
          <w:sz w:val="20"/>
          <w:szCs w:val="20"/>
          <w:vertAlign w:val="superscript"/>
          <w:lang w:val="en-US"/>
        </w:rPr>
        <w:t>th</w:t>
      </w:r>
      <w:r w:rsidR="00DC073C">
        <w:rPr>
          <w:rStyle w:val="contentpasted0"/>
          <w:rFonts w:asciiTheme="minorHAnsi" w:eastAsia="Calibri" w:hAnsiTheme="minorHAnsi" w:cstheme="minorHAnsi"/>
          <w:color w:val="000000"/>
          <w:sz w:val="20"/>
          <w:szCs w:val="20"/>
          <w:lang w:val="en-US"/>
        </w:rPr>
        <w:t xml:space="preserve"> April 2024</w:t>
      </w:r>
      <w:r w:rsidR="000302A6">
        <w:rPr>
          <w:rStyle w:val="contentpasted0"/>
          <w:rFonts w:asciiTheme="minorHAnsi" w:eastAsia="Calibri" w:hAnsiTheme="minorHAnsi" w:cstheme="minorHAnsi"/>
          <w:color w:val="000000"/>
          <w:sz w:val="20"/>
          <w:szCs w:val="20"/>
          <w:lang w:val="en-US"/>
        </w:rPr>
        <w:t xml:space="preserve">, between the hours of 10am until </w:t>
      </w:r>
      <w:r w:rsidR="00DC073C">
        <w:rPr>
          <w:rStyle w:val="contentpasted0"/>
          <w:rFonts w:asciiTheme="minorHAnsi" w:eastAsia="Calibri" w:hAnsiTheme="minorHAnsi" w:cstheme="minorHAnsi"/>
          <w:color w:val="000000"/>
          <w:sz w:val="20"/>
          <w:szCs w:val="20"/>
          <w:lang w:val="en-US"/>
        </w:rPr>
        <w:t>3</w:t>
      </w:r>
      <w:r w:rsidR="000302A6">
        <w:rPr>
          <w:rStyle w:val="contentpasted0"/>
          <w:rFonts w:asciiTheme="minorHAnsi" w:eastAsia="Calibri" w:hAnsiTheme="minorHAnsi" w:cstheme="minorHAnsi"/>
          <w:color w:val="000000"/>
          <w:sz w:val="20"/>
          <w:szCs w:val="20"/>
          <w:lang w:val="en-US"/>
        </w:rPr>
        <w:t>pm.</w:t>
      </w:r>
    </w:p>
    <w:p w14:paraId="03423D48" w14:textId="45F669DE" w:rsidR="00D34762" w:rsidRPr="00B56E18" w:rsidRDefault="000C14BE" w:rsidP="00705F67">
      <w:pPr>
        <w:tabs>
          <w:tab w:val="left" w:pos="0"/>
          <w:tab w:val="left" w:pos="576"/>
          <w:tab w:val="left" w:pos="1152"/>
          <w:tab w:val="left" w:pos="1728"/>
          <w:tab w:val="left" w:pos="2304"/>
          <w:tab w:val="left" w:pos="4320"/>
        </w:tabs>
        <w:spacing w:line="276" w:lineRule="auto"/>
        <w:ind w:left="1151" w:hanging="1151"/>
        <w:rPr>
          <w:rFonts w:asciiTheme="minorHAnsi" w:hAnsiTheme="minorHAnsi" w:cstheme="minorHAnsi"/>
          <w:sz w:val="16"/>
          <w:szCs w:val="16"/>
          <w:lang w:eastAsia="en-US"/>
        </w:rPr>
      </w:pPr>
      <w:r w:rsidRPr="00B56E18">
        <w:rPr>
          <w:rFonts w:asciiTheme="minorHAnsi" w:eastAsia="Calibri" w:hAnsiTheme="minorHAnsi" w:cstheme="minorHAnsi"/>
          <w:b/>
          <w:sz w:val="20"/>
          <w:szCs w:val="20"/>
          <w:lang w:val="en-US" w:eastAsia="en-US"/>
        </w:rPr>
        <w:t>Proposers</w:t>
      </w:r>
      <w:r w:rsidRPr="00B56E18">
        <w:rPr>
          <w:rFonts w:asciiTheme="minorHAnsi" w:eastAsia="Calibri" w:hAnsiTheme="minorHAnsi" w:cstheme="minorHAnsi"/>
          <w:sz w:val="20"/>
          <w:szCs w:val="20"/>
          <w:lang w:val="en-US" w:eastAsia="en-US"/>
        </w:rPr>
        <w:t>:</w:t>
      </w:r>
      <w:r w:rsidRPr="00B56E18">
        <w:rPr>
          <w:rFonts w:asciiTheme="minorHAnsi" w:eastAsia="Calibri" w:hAnsiTheme="minorHAnsi" w:cstheme="minorHAnsi"/>
          <w:sz w:val="20"/>
          <w:szCs w:val="20"/>
          <w:lang w:val="en-US" w:eastAsia="en-US"/>
        </w:rPr>
        <w:tab/>
      </w:r>
      <w:bookmarkStart w:id="2" w:name="_Hlk163586869"/>
      <w:r w:rsidR="00DC073C">
        <w:rPr>
          <w:rFonts w:asciiTheme="minorHAnsi" w:eastAsia="Calibri" w:hAnsiTheme="minorHAnsi" w:cstheme="minorHAnsi"/>
          <w:sz w:val="20"/>
          <w:szCs w:val="20"/>
          <w:lang w:val="en-US" w:eastAsia="en-US"/>
        </w:rPr>
        <w:t>Richard Idzikowski</w:t>
      </w:r>
      <w:bookmarkEnd w:id="2"/>
      <w:r w:rsidR="00C63C79" w:rsidRPr="00B56E18">
        <w:rPr>
          <w:rFonts w:asciiTheme="minorHAnsi" w:eastAsia="Calibri" w:hAnsiTheme="minorHAnsi" w:cstheme="minorHAnsi"/>
          <w:sz w:val="20"/>
          <w:szCs w:val="20"/>
          <w:lang w:val="en-US" w:eastAsia="en-US"/>
        </w:rPr>
        <w:t xml:space="preserve">, </w:t>
      </w:r>
      <w:r w:rsidR="000302A6">
        <w:rPr>
          <w:rFonts w:asciiTheme="minorHAnsi" w:eastAsia="Calibri" w:hAnsiTheme="minorHAnsi" w:cstheme="minorHAnsi"/>
          <w:sz w:val="20"/>
          <w:szCs w:val="20"/>
          <w:lang w:val="en-US" w:eastAsia="en-US"/>
        </w:rPr>
        <w:t>Amy Duke</w:t>
      </w:r>
    </w:p>
    <w:bookmarkEnd w:id="1"/>
    <w:p w14:paraId="2FC6F7CB" w14:textId="77777777" w:rsidR="006C534A" w:rsidRDefault="006C534A" w:rsidP="006C534A">
      <w:pPr>
        <w:rPr>
          <w:rFonts w:asciiTheme="minorHAnsi" w:hAnsiTheme="minorHAnsi" w:cstheme="minorHAnsi"/>
          <w:b/>
          <w:sz w:val="32"/>
          <w:szCs w:val="44"/>
          <w:lang w:eastAsia="en-US"/>
        </w:rPr>
      </w:pPr>
      <w:r>
        <w:rPr>
          <w:rFonts w:asciiTheme="minorHAnsi" w:hAnsiTheme="minorHAnsi" w:cstheme="minorHAnsi"/>
          <w:b/>
          <w:sz w:val="32"/>
          <w:szCs w:val="44"/>
          <w:lang w:eastAsia="en-US"/>
        </w:rPr>
        <w:br w:type="page"/>
      </w:r>
    </w:p>
    <w:p w14:paraId="2765A4A0" w14:textId="15338212" w:rsidR="00183A35" w:rsidRPr="00385FF4" w:rsidRDefault="006C534A" w:rsidP="007B6D76">
      <w:pPr>
        <w:jc w:val="both"/>
        <w:rPr>
          <w:rFonts w:asciiTheme="minorHAnsi" w:hAnsiTheme="minorHAnsi" w:cstheme="minorHAnsi"/>
        </w:rPr>
      </w:pPr>
      <w:r w:rsidRPr="00385FF4">
        <w:rPr>
          <w:rFonts w:asciiTheme="minorHAnsi" w:hAnsiTheme="minorHAnsi" w:cstheme="minorHAnsi"/>
          <w:b/>
          <w:lang w:eastAsia="en-US"/>
        </w:rPr>
        <w:lastRenderedPageBreak/>
        <w:t xml:space="preserve">Proposal 2 </w:t>
      </w:r>
      <w:r w:rsidR="00DC073C" w:rsidRPr="00385FF4">
        <w:rPr>
          <w:rFonts w:asciiTheme="minorHAnsi" w:hAnsiTheme="minorHAnsi" w:cstheme="minorHAnsi"/>
          <w:b/>
          <w:lang w:eastAsia="en-US"/>
        </w:rPr>
        <w:t xml:space="preserve">– </w:t>
      </w:r>
      <w:r w:rsidR="00183A35" w:rsidRPr="00385FF4">
        <w:rPr>
          <w:rFonts w:asciiTheme="minorHAnsi" w:hAnsiTheme="minorHAnsi" w:cstheme="minorHAnsi"/>
        </w:rPr>
        <w:t xml:space="preserve">To accept the finance report as presented below. </w:t>
      </w:r>
    </w:p>
    <w:p w14:paraId="73FC3B0D" w14:textId="2077DF3E" w:rsidR="00385FF4" w:rsidRPr="00385FF4" w:rsidRDefault="00385FF4" w:rsidP="00385FF4">
      <w:pPr>
        <w:pStyle w:val="NormalWeb"/>
        <w:rPr>
          <w:rFonts w:asciiTheme="minorHAnsi" w:hAnsiTheme="minorHAnsi" w:cstheme="minorHAnsi"/>
          <w:b/>
          <w:bCs/>
          <w:color w:val="000000"/>
          <w:sz w:val="28"/>
          <w:szCs w:val="28"/>
        </w:rPr>
      </w:pPr>
      <w:bookmarkStart w:id="3" w:name="_Hlk163583118"/>
      <w:r w:rsidRPr="00385FF4">
        <w:rPr>
          <w:rFonts w:asciiTheme="minorHAnsi" w:hAnsiTheme="minorHAnsi" w:cstheme="minorHAnsi"/>
          <w:b/>
          <w:bCs/>
          <w:color w:val="000000"/>
          <w:sz w:val="28"/>
          <w:szCs w:val="28"/>
        </w:rPr>
        <w:t>Wimala Presbytery Finance Report – April 2024</w:t>
      </w:r>
    </w:p>
    <w:p w14:paraId="609E5060" w14:textId="7D529AC9"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b/>
          <w:bCs/>
          <w:color w:val="000000"/>
        </w:rPr>
        <w:t>Executive Summary</w:t>
      </w:r>
      <w:r w:rsidRPr="00385FF4">
        <w:rPr>
          <w:rFonts w:asciiTheme="minorHAnsi" w:hAnsiTheme="minorHAnsi" w:cstheme="minorHAnsi"/>
          <w:color w:val="000000"/>
        </w:rPr>
        <w:t xml:space="preserve"> – The Wimala Presbytery commenced 2024 with a total equity of $588,198.61, with a forecast income of $213,000.00 and operational liabilities of $202,614.00. If the Presbytery continues to operate within the approved 2024 budget, we can anticipate an operating surplus of $10,386 for the 2024 financial year. This will be achieved by continued prudent spending. Many of the budget lines however are not being used to their fullest (as in the past: especially travel as many do not claim for the distances they travel to come to meetings within the Presbytery.) This may lead to a greater than anticipated surplus. The 2024 budget has been set with an expectation of achievable expenditure costs, set against realistic income expectations, resulting in an estimated operating surplus. Any realised surplus at the end of the 2024 financial year will be added to either the small grants investment account or to the operational cash at hand accounts.</w:t>
      </w:r>
      <w:r>
        <w:rPr>
          <w:rFonts w:asciiTheme="minorHAnsi" w:hAnsiTheme="minorHAnsi" w:cstheme="minorHAnsi"/>
          <w:color w:val="000000"/>
        </w:rPr>
        <w:t xml:space="preserve"> </w:t>
      </w:r>
      <w:r w:rsidRPr="00385FF4">
        <w:rPr>
          <w:rFonts w:asciiTheme="minorHAnsi" w:hAnsiTheme="minorHAnsi" w:cstheme="minorHAnsi"/>
          <w:color w:val="000000"/>
        </w:rPr>
        <w:t>Overall, Wimala Presbytery is in a good financial position!</w:t>
      </w:r>
    </w:p>
    <w:p w14:paraId="347E4F6A" w14:textId="77777777"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color w:val="000000"/>
        </w:rPr>
        <w:t>The Standing Committee endorsed the ongoing investment of the $294,605.35 into a UC Invest fixed term account for 2024. The interest from this investment is used to support the presbytery Small Grant Funding Application process for member congregations and faith communities to request limited funding support for mission-based projects that will benefit their community, the Presbytery, and the wider Church. Standing Committee has updated the application and guidelines for use from now on. Please read the guidelines and look at the application as the grants may assist your Congregation with its great mission-based work in the community.</w:t>
      </w:r>
    </w:p>
    <w:p w14:paraId="6CB9557F" w14:textId="77777777"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color w:val="000000"/>
        </w:rPr>
        <w:t xml:space="preserve">The presbytery continues to encourage all member congregations to continue, or in some cases to commence, contributions towards the M&amp;SF. This is a vitally important missional activity – tithing to the wider church, and equally important to the stability of income for the Wimala Presbytery. </w:t>
      </w:r>
    </w:p>
    <w:p w14:paraId="1D11C7A0" w14:textId="77777777"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color w:val="000000"/>
        </w:rPr>
        <w:t>An ongoing priority for the Treasurer, Regional Coordinators and the Standing Committee is to further build and maintain relationships and understanding with each member congregation which will help to address any issues relating to this important missional activity.</w:t>
      </w:r>
    </w:p>
    <w:p w14:paraId="4E23FA8C" w14:textId="77777777" w:rsidR="00385FF4" w:rsidRPr="00385FF4" w:rsidRDefault="00385FF4" w:rsidP="00385FF4">
      <w:pPr>
        <w:pStyle w:val="NormalWeb"/>
        <w:spacing w:before="0" w:beforeAutospacing="0" w:after="0" w:afterAutospacing="0"/>
        <w:rPr>
          <w:rFonts w:asciiTheme="minorHAnsi" w:hAnsiTheme="minorHAnsi" w:cstheme="minorHAnsi"/>
          <w:b/>
          <w:bCs/>
          <w:color w:val="000000"/>
        </w:rPr>
      </w:pPr>
      <w:r w:rsidRPr="00385FF4">
        <w:rPr>
          <w:rFonts w:asciiTheme="minorHAnsi" w:hAnsiTheme="minorHAnsi" w:cstheme="minorHAnsi"/>
          <w:b/>
          <w:bCs/>
          <w:color w:val="000000"/>
        </w:rPr>
        <w:t>The 2024 budget assumes the following:</w:t>
      </w:r>
    </w:p>
    <w:p w14:paraId="554FBA41"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 Chairperson role at 0.5 FTE</w:t>
      </w:r>
    </w:p>
    <w:p w14:paraId="6EA930F1"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 Secretary position based on a Level 5 Private Sector Clerical Award rate working at 0.4 FTE</w:t>
      </w:r>
    </w:p>
    <w:p w14:paraId="6BC78BE1"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(15/hrs week): the role has expanded greatly and needs the time to keep on top of the needs of Wimala Presbytery.</w:t>
      </w:r>
    </w:p>
    <w:p w14:paraId="614E1A2B"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 The 3 x 0.2 FTE Regional Coordinator placements will continue as they have for 2023</w:t>
      </w:r>
    </w:p>
    <w:p w14:paraId="0C4EBEF6"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 Treasurer position based on a Level 4 Private Sector Clerical Award rate as a 0.05FTE (8 hours per month): as required.</w:t>
      </w:r>
    </w:p>
    <w:p w14:paraId="4400A6F4"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lastRenderedPageBreak/>
        <w:t>- Project Officer: to continue the work of Synod regarding Mission and Property needs across Presbytery at 0.5 FTE for 6 months.</w:t>
      </w:r>
    </w:p>
    <w:p w14:paraId="6811B255" w14:textId="77777777" w:rsidR="00385FF4" w:rsidRPr="00385FF4" w:rsidRDefault="00385FF4" w:rsidP="00385FF4">
      <w:pPr>
        <w:pStyle w:val="NormalWeb"/>
        <w:spacing w:before="0" w:beforeAutospacing="0" w:after="240" w:afterAutospacing="0"/>
        <w:rPr>
          <w:rFonts w:asciiTheme="minorHAnsi" w:hAnsiTheme="minorHAnsi" w:cstheme="minorHAnsi"/>
          <w:color w:val="000000"/>
        </w:rPr>
      </w:pPr>
      <w:r w:rsidRPr="00385FF4">
        <w:rPr>
          <w:rFonts w:asciiTheme="minorHAnsi" w:hAnsiTheme="minorHAnsi" w:cstheme="minorHAnsi"/>
          <w:color w:val="000000"/>
        </w:rPr>
        <w:t>All other expenses as budgeted.</w:t>
      </w:r>
    </w:p>
    <w:p w14:paraId="09F362F7" w14:textId="77777777"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b/>
          <w:bCs/>
          <w:color w:val="000000"/>
        </w:rPr>
        <w:t>Summary</w:t>
      </w:r>
      <w:r w:rsidRPr="00385FF4">
        <w:rPr>
          <w:rFonts w:asciiTheme="minorHAnsi" w:hAnsiTheme="minorHAnsi" w:cstheme="minorHAnsi"/>
          <w:color w:val="000000"/>
        </w:rPr>
        <w:t xml:space="preserve"> – The current projection is for a sustainable year financially operating within the agreed budget.</w:t>
      </w:r>
    </w:p>
    <w:p w14:paraId="5928496A" w14:textId="77777777" w:rsidR="00385FF4" w:rsidRPr="00385FF4" w:rsidRDefault="00385FF4" w:rsidP="00385FF4">
      <w:pPr>
        <w:pStyle w:val="NormalWeb"/>
        <w:rPr>
          <w:rFonts w:asciiTheme="minorHAnsi" w:hAnsiTheme="minorHAnsi" w:cstheme="minorHAnsi"/>
          <w:color w:val="000000"/>
        </w:rPr>
      </w:pPr>
      <w:r w:rsidRPr="00385FF4">
        <w:rPr>
          <w:rFonts w:asciiTheme="minorHAnsi" w:hAnsiTheme="minorHAnsi" w:cstheme="minorHAnsi"/>
          <w:color w:val="000000"/>
        </w:rPr>
        <w:t xml:space="preserve">As we move forward, Grants for Wimala Congregations to assist Mission and Service in each of Wimala’s Communities in South Australia are available. In order to make the most of these grants for Mission in 2024 we need your creativity and initiative. We encourage each congregation to explore how these grants may help your mission in the community. </w:t>
      </w:r>
    </w:p>
    <w:p w14:paraId="79953D5F" w14:textId="77777777" w:rsidR="00385FF4" w:rsidRPr="00385FF4" w:rsidRDefault="00385FF4" w:rsidP="00385FF4">
      <w:pPr>
        <w:pStyle w:val="NormalWeb"/>
        <w:rPr>
          <w:rFonts w:asciiTheme="minorHAnsi" w:hAnsiTheme="minorHAnsi" w:cstheme="minorHAnsi"/>
          <w:b/>
          <w:bCs/>
          <w:color w:val="000000"/>
        </w:rPr>
      </w:pPr>
      <w:r w:rsidRPr="00385FF4">
        <w:rPr>
          <w:rFonts w:asciiTheme="minorHAnsi" w:hAnsiTheme="minorHAnsi" w:cstheme="minorHAnsi"/>
          <w:b/>
          <w:bCs/>
          <w:color w:val="000000"/>
        </w:rPr>
        <w:t>Peter Lane, Wimala Presbytery Treasurer. April 2024</w:t>
      </w:r>
    </w:p>
    <w:p w14:paraId="6D606BDB" w14:textId="77777777" w:rsidR="00385FF4" w:rsidRPr="00385FF4" w:rsidRDefault="00385FF4" w:rsidP="00385FF4">
      <w:pPr>
        <w:rPr>
          <w:rFonts w:asciiTheme="minorHAnsi" w:hAnsiTheme="minorHAnsi" w:cstheme="minorHAnsi"/>
        </w:rPr>
      </w:pPr>
    </w:p>
    <w:p w14:paraId="352A8CFB" w14:textId="77777777" w:rsidR="00034AEC" w:rsidRDefault="00034AEC" w:rsidP="00DC073C">
      <w:pPr>
        <w:rPr>
          <w:rFonts w:asciiTheme="minorHAnsi" w:hAnsiTheme="minorHAnsi" w:cstheme="minorHAnsi"/>
          <w:b/>
          <w:lang w:eastAsia="en-US"/>
        </w:rPr>
      </w:pPr>
    </w:p>
    <w:p w14:paraId="2960746B" w14:textId="77777777" w:rsidR="00385FF4" w:rsidRDefault="00385FF4" w:rsidP="00DC073C">
      <w:pPr>
        <w:rPr>
          <w:rFonts w:asciiTheme="minorHAnsi" w:hAnsiTheme="minorHAnsi" w:cstheme="minorHAnsi"/>
          <w:b/>
          <w:lang w:eastAsia="en-US"/>
        </w:rPr>
      </w:pPr>
    </w:p>
    <w:p w14:paraId="7B243636" w14:textId="77777777" w:rsidR="00385FF4" w:rsidRDefault="00385FF4" w:rsidP="00DC073C">
      <w:pPr>
        <w:rPr>
          <w:rFonts w:asciiTheme="minorHAnsi" w:hAnsiTheme="minorHAnsi" w:cstheme="minorHAnsi"/>
          <w:b/>
          <w:lang w:eastAsia="en-US"/>
        </w:rPr>
      </w:pPr>
    </w:p>
    <w:p w14:paraId="466FA359" w14:textId="77777777" w:rsidR="00385FF4" w:rsidRDefault="00385FF4" w:rsidP="00DC073C">
      <w:pPr>
        <w:rPr>
          <w:rFonts w:asciiTheme="minorHAnsi" w:hAnsiTheme="minorHAnsi" w:cstheme="minorHAnsi"/>
          <w:b/>
          <w:lang w:eastAsia="en-US"/>
        </w:rPr>
      </w:pPr>
    </w:p>
    <w:p w14:paraId="2ECE5C79" w14:textId="77777777" w:rsidR="00385FF4" w:rsidRDefault="00385FF4" w:rsidP="00DC073C">
      <w:pPr>
        <w:rPr>
          <w:rFonts w:asciiTheme="minorHAnsi" w:hAnsiTheme="minorHAnsi" w:cstheme="minorHAnsi"/>
          <w:b/>
          <w:lang w:eastAsia="en-US"/>
        </w:rPr>
      </w:pPr>
    </w:p>
    <w:p w14:paraId="4C0E3560" w14:textId="77777777" w:rsidR="00385FF4" w:rsidRDefault="00385FF4" w:rsidP="00DC073C">
      <w:pPr>
        <w:rPr>
          <w:rFonts w:asciiTheme="minorHAnsi" w:hAnsiTheme="minorHAnsi" w:cstheme="minorHAnsi"/>
          <w:b/>
          <w:lang w:eastAsia="en-US"/>
        </w:rPr>
      </w:pPr>
    </w:p>
    <w:p w14:paraId="40ECA83E" w14:textId="77777777" w:rsidR="00385FF4" w:rsidRDefault="00385FF4" w:rsidP="00DC073C">
      <w:pPr>
        <w:rPr>
          <w:rFonts w:asciiTheme="minorHAnsi" w:hAnsiTheme="minorHAnsi" w:cstheme="minorHAnsi"/>
          <w:b/>
          <w:lang w:eastAsia="en-US"/>
        </w:rPr>
      </w:pPr>
    </w:p>
    <w:p w14:paraId="472488A3" w14:textId="77777777" w:rsidR="00385FF4" w:rsidRDefault="00385FF4" w:rsidP="00DC073C">
      <w:pPr>
        <w:rPr>
          <w:rFonts w:asciiTheme="minorHAnsi" w:hAnsiTheme="minorHAnsi" w:cstheme="minorHAnsi"/>
          <w:b/>
          <w:lang w:eastAsia="en-US"/>
        </w:rPr>
      </w:pPr>
    </w:p>
    <w:p w14:paraId="4A773210" w14:textId="77777777" w:rsidR="00385FF4" w:rsidRDefault="00385FF4" w:rsidP="00DC073C">
      <w:pPr>
        <w:rPr>
          <w:rFonts w:asciiTheme="minorHAnsi" w:hAnsiTheme="minorHAnsi" w:cstheme="minorHAnsi"/>
          <w:b/>
          <w:lang w:eastAsia="en-US"/>
        </w:rPr>
      </w:pPr>
    </w:p>
    <w:p w14:paraId="77B26709" w14:textId="77777777" w:rsidR="00385FF4" w:rsidRDefault="00385FF4" w:rsidP="00DC073C">
      <w:pPr>
        <w:rPr>
          <w:rFonts w:asciiTheme="minorHAnsi" w:hAnsiTheme="minorHAnsi" w:cstheme="minorHAnsi"/>
          <w:b/>
          <w:lang w:eastAsia="en-US"/>
        </w:rPr>
      </w:pPr>
    </w:p>
    <w:p w14:paraId="1AEB44CF" w14:textId="77777777" w:rsidR="00385FF4" w:rsidRDefault="00385FF4" w:rsidP="00DC073C">
      <w:pPr>
        <w:rPr>
          <w:rFonts w:asciiTheme="minorHAnsi" w:hAnsiTheme="minorHAnsi" w:cstheme="minorHAnsi"/>
          <w:b/>
          <w:lang w:eastAsia="en-US"/>
        </w:rPr>
      </w:pPr>
    </w:p>
    <w:p w14:paraId="0695A26A" w14:textId="77777777" w:rsidR="00385FF4" w:rsidRDefault="00385FF4" w:rsidP="00DC073C">
      <w:pPr>
        <w:rPr>
          <w:rFonts w:asciiTheme="minorHAnsi" w:hAnsiTheme="minorHAnsi" w:cstheme="minorHAnsi"/>
          <w:b/>
          <w:lang w:eastAsia="en-US"/>
        </w:rPr>
      </w:pPr>
    </w:p>
    <w:p w14:paraId="3225669D" w14:textId="77777777" w:rsidR="00385FF4" w:rsidRDefault="00385FF4" w:rsidP="00DC073C">
      <w:pPr>
        <w:rPr>
          <w:rFonts w:asciiTheme="minorHAnsi" w:hAnsiTheme="minorHAnsi" w:cstheme="minorHAnsi"/>
          <w:b/>
          <w:lang w:eastAsia="en-US"/>
        </w:rPr>
      </w:pPr>
    </w:p>
    <w:p w14:paraId="6EE6ABDF" w14:textId="77777777" w:rsidR="00385FF4" w:rsidRDefault="00385FF4" w:rsidP="00DC073C">
      <w:pPr>
        <w:rPr>
          <w:rFonts w:asciiTheme="minorHAnsi" w:hAnsiTheme="minorHAnsi" w:cstheme="minorHAnsi"/>
          <w:b/>
          <w:lang w:eastAsia="en-US"/>
        </w:rPr>
      </w:pPr>
    </w:p>
    <w:p w14:paraId="4E9D464A" w14:textId="77777777" w:rsidR="00385FF4" w:rsidRDefault="00385FF4" w:rsidP="00DC073C">
      <w:pPr>
        <w:rPr>
          <w:rFonts w:asciiTheme="minorHAnsi" w:hAnsiTheme="minorHAnsi" w:cstheme="minorHAnsi"/>
          <w:b/>
          <w:lang w:eastAsia="en-US"/>
        </w:rPr>
      </w:pPr>
    </w:p>
    <w:p w14:paraId="0EF86427" w14:textId="77777777" w:rsidR="00385FF4" w:rsidRDefault="00385FF4" w:rsidP="00DC073C">
      <w:pPr>
        <w:rPr>
          <w:rFonts w:asciiTheme="minorHAnsi" w:hAnsiTheme="minorHAnsi" w:cstheme="minorHAnsi"/>
          <w:b/>
          <w:lang w:eastAsia="en-US"/>
        </w:rPr>
      </w:pPr>
    </w:p>
    <w:p w14:paraId="70560600" w14:textId="77777777" w:rsidR="00385FF4" w:rsidRDefault="00385FF4" w:rsidP="00DC073C">
      <w:pPr>
        <w:rPr>
          <w:rFonts w:asciiTheme="minorHAnsi" w:hAnsiTheme="minorHAnsi" w:cstheme="minorHAnsi"/>
          <w:b/>
          <w:lang w:eastAsia="en-US"/>
        </w:rPr>
      </w:pPr>
    </w:p>
    <w:p w14:paraId="0D338DBA" w14:textId="77777777" w:rsidR="00385FF4" w:rsidRDefault="00385FF4" w:rsidP="00DC073C">
      <w:pPr>
        <w:rPr>
          <w:rFonts w:asciiTheme="minorHAnsi" w:hAnsiTheme="minorHAnsi" w:cstheme="minorHAnsi"/>
          <w:b/>
          <w:lang w:eastAsia="en-US"/>
        </w:rPr>
      </w:pPr>
    </w:p>
    <w:p w14:paraId="1EB21437" w14:textId="77777777" w:rsidR="00385FF4" w:rsidRDefault="00385FF4" w:rsidP="00DC073C">
      <w:pPr>
        <w:rPr>
          <w:rFonts w:asciiTheme="minorHAnsi" w:hAnsiTheme="minorHAnsi" w:cstheme="minorHAnsi"/>
          <w:b/>
          <w:lang w:eastAsia="en-US"/>
        </w:rPr>
      </w:pPr>
    </w:p>
    <w:p w14:paraId="0CF8B0F6" w14:textId="77777777" w:rsidR="00385FF4" w:rsidRDefault="00385FF4" w:rsidP="00DC073C">
      <w:pPr>
        <w:rPr>
          <w:rFonts w:asciiTheme="minorHAnsi" w:hAnsiTheme="minorHAnsi" w:cstheme="minorHAnsi"/>
          <w:b/>
          <w:lang w:eastAsia="en-US"/>
        </w:rPr>
      </w:pPr>
    </w:p>
    <w:p w14:paraId="73A36EE7" w14:textId="77777777" w:rsidR="00385FF4" w:rsidRDefault="00385FF4" w:rsidP="00DC073C">
      <w:pPr>
        <w:rPr>
          <w:rFonts w:asciiTheme="minorHAnsi" w:hAnsiTheme="minorHAnsi" w:cstheme="minorHAnsi"/>
          <w:b/>
          <w:lang w:eastAsia="en-US"/>
        </w:rPr>
      </w:pPr>
    </w:p>
    <w:p w14:paraId="0ECA0415" w14:textId="77777777" w:rsidR="00385FF4" w:rsidRDefault="00385FF4" w:rsidP="00DC073C">
      <w:pPr>
        <w:rPr>
          <w:rFonts w:asciiTheme="minorHAnsi" w:hAnsiTheme="minorHAnsi" w:cstheme="minorHAnsi"/>
          <w:b/>
          <w:lang w:eastAsia="en-US"/>
        </w:rPr>
      </w:pPr>
    </w:p>
    <w:p w14:paraId="09ECDBB7" w14:textId="77777777" w:rsidR="00385FF4" w:rsidRDefault="00385FF4" w:rsidP="00DC073C">
      <w:pPr>
        <w:rPr>
          <w:rFonts w:asciiTheme="minorHAnsi" w:hAnsiTheme="minorHAnsi" w:cstheme="minorHAnsi"/>
          <w:b/>
          <w:lang w:eastAsia="en-US"/>
        </w:rPr>
      </w:pPr>
    </w:p>
    <w:p w14:paraId="799B8EF8" w14:textId="77777777" w:rsidR="00385FF4" w:rsidRDefault="00385FF4" w:rsidP="00DC073C">
      <w:pPr>
        <w:rPr>
          <w:rFonts w:asciiTheme="minorHAnsi" w:hAnsiTheme="minorHAnsi" w:cstheme="minorHAnsi"/>
          <w:b/>
          <w:lang w:eastAsia="en-US"/>
        </w:rPr>
      </w:pPr>
    </w:p>
    <w:p w14:paraId="30C894EA" w14:textId="77777777" w:rsidR="00385FF4" w:rsidRDefault="00385FF4" w:rsidP="00DC073C">
      <w:pPr>
        <w:rPr>
          <w:rFonts w:asciiTheme="minorHAnsi" w:hAnsiTheme="minorHAnsi" w:cstheme="minorHAnsi"/>
          <w:b/>
          <w:lang w:eastAsia="en-US"/>
        </w:rPr>
      </w:pPr>
    </w:p>
    <w:p w14:paraId="63825580" w14:textId="77777777" w:rsidR="00385FF4" w:rsidRDefault="00385FF4" w:rsidP="00DC073C">
      <w:pPr>
        <w:rPr>
          <w:rFonts w:asciiTheme="minorHAnsi" w:hAnsiTheme="minorHAnsi" w:cstheme="minorHAnsi"/>
          <w:b/>
          <w:lang w:eastAsia="en-US"/>
        </w:rPr>
      </w:pPr>
    </w:p>
    <w:p w14:paraId="7C3EDD8F" w14:textId="77777777" w:rsidR="00385FF4" w:rsidRDefault="00385FF4" w:rsidP="00DC073C">
      <w:pPr>
        <w:rPr>
          <w:rFonts w:asciiTheme="minorHAnsi" w:hAnsiTheme="minorHAnsi" w:cstheme="minorHAnsi"/>
          <w:b/>
          <w:lang w:eastAsia="en-US"/>
        </w:rPr>
      </w:pPr>
    </w:p>
    <w:p w14:paraId="6AE356B4" w14:textId="77777777" w:rsidR="00385FF4" w:rsidRDefault="00385FF4" w:rsidP="00DC073C">
      <w:pPr>
        <w:rPr>
          <w:rFonts w:asciiTheme="minorHAnsi" w:hAnsiTheme="minorHAnsi" w:cstheme="minorHAnsi"/>
          <w:b/>
          <w:lang w:eastAsia="en-US"/>
        </w:rPr>
      </w:pPr>
    </w:p>
    <w:p w14:paraId="55002F83" w14:textId="77777777" w:rsidR="00385FF4" w:rsidRDefault="00385FF4" w:rsidP="00DC073C">
      <w:pPr>
        <w:rPr>
          <w:rFonts w:asciiTheme="minorHAnsi" w:hAnsiTheme="minorHAnsi" w:cstheme="minorHAnsi"/>
          <w:b/>
          <w:lang w:eastAsia="en-US"/>
        </w:rPr>
      </w:pPr>
    </w:p>
    <w:p w14:paraId="3C6ADC73" w14:textId="77777777" w:rsidR="00385FF4" w:rsidRDefault="00385FF4" w:rsidP="00DC073C">
      <w:pPr>
        <w:rPr>
          <w:rFonts w:asciiTheme="minorHAnsi" w:hAnsiTheme="minorHAnsi" w:cstheme="minorHAnsi"/>
          <w:b/>
          <w:lang w:eastAsia="en-US"/>
        </w:rPr>
      </w:pPr>
    </w:p>
    <w:p w14:paraId="6149F830" w14:textId="77777777" w:rsidR="00385FF4" w:rsidRDefault="00385FF4" w:rsidP="00DC073C">
      <w:pPr>
        <w:rPr>
          <w:rFonts w:asciiTheme="minorHAnsi" w:hAnsiTheme="minorHAnsi" w:cstheme="minorHAnsi"/>
          <w:b/>
          <w:lang w:eastAsia="en-US"/>
        </w:rPr>
      </w:pPr>
    </w:p>
    <w:p w14:paraId="7C351DAE" w14:textId="77777777" w:rsidR="00385FF4" w:rsidRPr="00385FF4" w:rsidRDefault="00385FF4" w:rsidP="00DC073C">
      <w:pPr>
        <w:rPr>
          <w:rFonts w:asciiTheme="minorHAnsi" w:hAnsiTheme="minorHAnsi" w:cstheme="minorHAnsi"/>
          <w:b/>
          <w:lang w:eastAsia="en-US"/>
        </w:rPr>
      </w:pPr>
    </w:p>
    <w:p w14:paraId="140521BB" w14:textId="65C63F81" w:rsidR="00A41184" w:rsidRDefault="004D52F0" w:rsidP="00DC073C">
      <w:pPr>
        <w:rPr>
          <w:rFonts w:asciiTheme="minorHAnsi" w:hAnsiTheme="minorHAnsi" w:cstheme="minorHAnsi"/>
          <w:bCs/>
          <w:lang w:eastAsia="en-US"/>
        </w:rPr>
      </w:pPr>
      <w:r w:rsidRPr="00034AEC">
        <w:rPr>
          <w:rFonts w:asciiTheme="minorHAnsi" w:hAnsiTheme="minorHAnsi" w:cstheme="minorHAnsi"/>
          <w:b/>
          <w:sz w:val="28"/>
          <w:szCs w:val="28"/>
          <w:lang w:eastAsia="en-US"/>
        </w:rPr>
        <w:t xml:space="preserve">Proposal 3 – </w:t>
      </w:r>
      <w:r w:rsidR="00034AEC">
        <w:rPr>
          <w:rFonts w:asciiTheme="minorHAnsi" w:hAnsiTheme="minorHAnsi" w:cstheme="minorHAnsi"/>
          <w:b/>
          <w:sz w:val="28"/>
          <w:szCs w:val="28"/>
          <w:lang w:eastAsia="en-US"/>
        </w:rPr>
        <w:t xml:space="preserve"> </w:t>
      </w:r>
    </w:p>
    <w:p w14:paraId="35F8C657" w14:textId="77777777" w:rsidR="005D1961" w:rsidRDefault="005D1961" w:rsidP="005D1961">
      <w:pPr>
        <w:rPr>
          <w:rFonts w:ascii="Calibri" w:eastAsia="Times New Roman" w:hAnsi="Calibri" w:cs="Calibri"/>
          <w:color w:val="000000"/>
          <w:sz w:val="22"/>
          <w:szCs w:val="22"/>
        </w:rPr>
      </w:pPr>
      <w:r>
        <w:rPr>
          <w:rFonts w:ascii="Calibri" w:eastAsia="Times New Roman" w:hAnsi="Calibri" w:cs="Calibri"/>
          <w:color w:val="000000"/>
          <w:sz w:val="22"/>
          <w:szCs w:val="22"/>
        </w:rPr>
        <w:t>(A) That the wimala presbytery approve the names as listed in table 1 for nomination to Synod of South Australia membership in accordance with Uniting Church in Australia regulations and Synod of SA bylaws.</w:t>
      </w:r>
    </w:p>
    <w:p w14:paraId="23DDC250" w14:textId="77777777" w:rsidR="005D1961" w:rsidRDefault="005D1961" w:rsidP="005D1961">
      <w:pPr>
        <w:rPr>
          <w:rFonts w:ascii="Calibri" w:eastAsia="Times New Roman" w:hAnsi="Calibri" w:cs="Calibri"/>
          <w:color w:val="000000"/>
          <w:sz w:val="22"/>
          <w:szCs w:val="22"/>
        </w:rPr>
      </w:pPr>
    </w:p>
    <w:p w14:paraId="0D742E37" w14:textId="42960D18" w:rsidR="005D1961" w:rsidRDefault="005D1961" w:rsidP="005D1961">
      <w:pPr>
        <w:rPr>
          <w:rFonts w:ascii="Calibri" w:eastAsia="Times New Roman" w:hAnsi="Calibri" w:cs="Calibri"/>
          <w:color w:val="000000"/>
          <w:sz w:val="22"/>
          <w:szCs w:val="22"/>
        </w:rPr>
      </w:pPr>
      <w:r>
        <w:rPr>
          <w:rFonts w:ascii="Calibri" w:eastAsia="Times New Roman" w:hAnsi="Calibri" w:cs="Calibri"/>
          <w:color w:val="000000"/>
          <w:sz w:val="22"/>
          <w:szCs w:val="22"/>
        </w:rPr>
        <w:t>(B) That the Wimala Presbytery Standing Committee, in consultation with the Wimala Presbytery Pastoral Relations Committee, appoint such other members or members in association of the Wimala Presbytery to be members of the Synod of SA as may be required to fill the Wimala Presbytery's quota of required nominations. </w:t>
      </w:r>
    </w:p>
    <w:p w14:paraId="05F6141D" w14:textId="77777777" w:rsidR="005D1961" w:rsidRPr="007B6D76" w:rsidRDefault="005D1961" w:rsidP="00DC073C">
      <w:pPr>
        <w:rPr>
          <w:rFonts w:asciiTheme="minorHAnsi" w:hAnsiTheme="minorHAnsi" w:cstheme="minorHAnsi"/>
          <w:bCs/>
          <w:lang w:eastAsia="en-US"/>
        </w:rPr>
      </w:pPr>
    </w:p>
    <w:p w14:paraId="796F7AC4" w14:textId="77777777" w:rsidR="00A41184" w:rsidRPr="007B6D76" w:rsidRDefault="00A41184" w:rsidP="00DC073C">
      <w:pPr>
        <w:rPr>
          <w:rFonts w:asciiTheme="minorHAnsi" w:hAnsiTheme="minorHAnsi" w:cstheme="minorHAnsi"/>
          <w:b/>
          <w:lang w:eastAsia="en-US"/>
        </w:rPr>
      </w:pPr>
    </w:p>
    <w:p w14:paraId="7B3ADA1C" w14:textId="033C97D1" w:rsidR="00FD64EA" w:rsidRPr="007B6D76" w:rsidRDefault="00FD64EA" w:rsidP="00DC073C">
      <w:pPr>
        <w:rPr>
          <w:rFonts w:asciiTheme="minorHAnsi" w:hAnsiTheme="minorHAnsi" w:cstheme="minorHAnsi"/>
          <w:b/>
          <w:lang w:eastAsia="en-US"/>
        </w:rPr>
      </w:pPr>
      <w:r w:rsidRPr="007B6D76">
        <w:rPr>
          <w:rFonts w:asciiTheme="minorHAnsi" w:hAnsiTheme="minorHAnsi" w:cstheme="minorHAnsi"/>
          <w:b/>
          <w:lang w:eastAsia="en-US"/>
        </w:rPr>
        <w:t>Synod Membership List</w:t>
      </w:r>
      <w:r w:rsidR="00A41184" w:rsidRPr="007B6D76">
        <w:rPr>
          <w:rFonts w:asciiTheme="minorHAnsi" w:hAnsiTheme="minorHAnsi" w:cstheme="minorHAnsi"/>
          <w:b/>
          <w:lang w:eastAsia="en-US"/>
        </w:rPr>
        <w:t xml:space="preserve"> Nominees</w:t>
      </w:r>
      <w:r w:rsidR="005D1961">
        <w:rPr>
          <w:rFonts w:asciiTheme="minorHAnsi" w:hAnsiTheme="minorHAnsi" w:cstheme="minorHAnsi"/>
          <w:b/>
          <w:lang w:eastAsia="en-US"/>
        </w:rPr>
        <w:t xml:space="preserve"> – Table 1</w:t>
      </w:r>
    </w:p>
    <w:p w14:paraId="6AC57DB2" w14:textId="77777777" w:rsidR="00FD64EA" w:rsidRPr="007B6D76" w:rsidRDefault="00FD64EA" w:rsidP="00DC073C">
      <w:pPr>
        <w:rPr>
          <w:rFonts w:asciiTheme="minorHAnsi" w:hAnsiTheme="minorHAnsi" w:cstheme="minorHAnsi"/>
          <w:b/>
          <w:lang w:eastAsia="en-US"/>
        </w:rPr>
      </w:pPr>
    </w:p>
    <w:tbl>
      <w:tblPr>
        <w:tblStyle w:val="TableGrid"/>
        <w:tblW w:w="0" w:type="auto"/>
        <w:tblLook w:val="04A0" w:firstRow="1" w:lastRow="0" w:firstColumn="1" w:lastColumn="0" w:noHBand="0" w:noVBand="1"/>
      </w:tblPr>
      <w:tblGrid>
        <w:gridCol w:w="2310"/>
        <w:gridCol w:w="2310"/>
        <w:gridCol w:w="2311"/>
        <w:gridCol w:w="2311"/>
      </w:tblGrid>
      <w:tr w:rsidR="00A41184" w:rsidRPr="007B6D76" w14:paraId="01950F18" w14:textId="77777777" w:rsidTr="003624A7">
        <w:tc>
          <w:tcPr>
            <w:tcW w:w="2310" w:type="dxa"/>
          </w:tcPr>
          <w:p w14:paraId="5F03E6FB" w14:textId="77777777" w:rsidR="00A41184" w:rsidRPr="007B6D76" w:rsidRDefault="00A41184" w:rsidP="00DC073C">
            <w:pPr>
              <w:rPr>
                <w:rFonts w:asciiTheme="minorHAnsi" w:hAnsiTheme="minorHAnsi" w:cstheme="minorHAnsi"/>
                <w:b/>
                <w:sz w:val="24"/>
                <w:szCs w:val="24"/>
                <w:lang w:eastAsia="en-US"/>
              </w:rPr>
            </w:pPr>
            <w:bookmarkStart w:id="4" w:name="_Hlk163583741"/>
            <w:r w:rsidRPr="007B6D76">
              <w:rPr>
                <w:rFonts w:asciiTheme="minorHAnsi" w:hAnsiTheme="minorHAnsi" w:cstheme="minorHAnsi"/>
                <w:b/>
                <w:sz w:val="24"/>
                <w:szCs w:val="24"/>
                <w:lang w:eastAsia="en-US"/>
              </w:rPr>
              <w:t>Ordained Ministers of the Word and Deacons</w:t>
            </w:r>
          </w:p>
          <w:p w14:paraId="4A0C75FB" w14:textId="5F833D74" w:rsidR="00A41184" w:rsidRPr="007B6D76" w:rsidRDefault="00A41184" w:rsidP="00DC073C">
            <w:pPr>
              <w:rPr>
                <w:rFonts w:asciiTheme="minorHAnsi" w:hAnsiTheme="minorHAnsi" w:cstheme="minorHAnsi"/>
                <w:b/>
                <w:sz w:val="24"/>
                <w:szCs w:val="24"/>
                <w:lang w:eastAsia="en-US"/>
              </w:rPr>
            </w:pPr>
            <w:r w:rsidRPr="007B6D76">
              <w:rPr>
                <w:rFonts w:asciiTheme="minorHAnsi" w:hAnsiTheme="minorHAnsi" w:cstheme="minorHAnsi"/>
                <w:b/>
                <w:sz w:val="24"/>
                <w:szCs w:val="24"/>
                <w:lang w:eastAsia="en-US"/>
              </w:rPr>
              <w:t>(8 of 18 spaces filled)</w:t>
            </w:r>
          </w:p>
        </w:tc>
        <w:tc>
          <w:tcPr>
            <w:tcW w:w="2310" w:type="dxa"/>
          </w:tcPr>
          <w:p w14:paraId="5B2E32E0" w14:textId="77777777" w:rsidR="00A41184" w:rsidRPr="007B6D76" w:rsidRDefault="00A41184" w:rsidP="00DC073C">
            <w:pPr>
              <w:rPr>
                <w:rFonts w:asciiTheme="minorHAnsi" w:hAnsiTheme="minorHAnsi" w:cstheme="minorHAnsi"/>
                <w:b/>
                <w:sz w:val="24"/>
                <w:szCs w:val="24"/>
                <w:lang w:eastAsia="en-US"/>
              </w:rPr>
            </w:pPr>
            <w:r w:rsidRPr="007B6D76">
              <w:rPr>
                <w:rFonts w:asciiTheme="minorHAnsi" w:hAnsiTheme="minorHAnsi" w:cstheme="minorHAnsi"/>
                <w:b/>
                <w:sz w:val="24"/>
                <w:szCs w:val="24"/>
                <w:lang w:eastAsia="en-US"/>
              </w:rPr>
              <w:t>Ministry of Pastor, Lay Pastor and Youth Workers</w:t>
            </w:r>
          </w:p>
          <w:p w14:paraId="5B170223" w14:textId="72BEBC66" w:rsidR="00A41184" w:rsidRPr="007B6D76" w:rsidRDefault="00A41184" w:rsidP="00DC073C">
            <w:pPr>
              <w:rPr>
                <w:rFonts w:asciiTheme="minorHAnsi" w:hAnsiTheme="minorHAnsi" w:cstheme="minorHAnsi"/>
                <w:b/>
                <w:sz w:val="24"/>
                <w:szCs w:val="24"/>
                <w:lang w:eastAsia="en-US"/>
              </w:rPr>
            </w:pPr>
            <w:r w:rsidRPr="007B6D76">
              <w:rPr>
                <w:rFonts w:asciiTheme="minorHAnsi" w:hAnsiTheme="minorHAnsi" w:cstheme="minorHAnsi"/>
                <w:b/>
                <w:sz w:val="24"/>
                <w:szCs w:val="24"/>
                <w:lang w:eastAsia="en-US"/>
              </w:rPr>
              <w:t>(4 of 7 spaces filled)</w:t>
            </w:r>
          </w:p>
        </w:tc>
        <w:tc>
          <w:tcPr>
            <w:tcW w:w="4622" w:type="dxa"/>
            <w:gridSpan w:val="2"/>
          </w:tcPr>
          <w:p w14:paraId="63F2B03D" w14:textId="77777777" w:rsidR="00A41184" w:rsidRPr="007B6D76" w:rsidRDefault="00A41184" w:rsidP="00DC073C">
            <w:pPr>
              <w:rPr>
                <w:rFonts w:asciiTheme="minorHAnsi" w:hAnsiTheme="minorHAnsi" w:cstheme="minorHAnsi"/>
                <w:b/>
                <w:sz w:val="24"/>
                <w:szCs w:val="24"/>
                <w:lang w:eastAsia="en-US"/>
              </w:rPr>
            </w:pPr>
            <w:r w:rsidRPr="007B6D76">
              <w:rPr>
                <w:rFonts w:asciiTheme="minorHAnsi" w:hAnsiTheme="minorHAnsi" w:cstheme="minorHAnsi"/>
                <w:b/>
                <w:sz w:val="24"/>
                <w:szCs w:val="24"/>
                <w:lang w:eastAsia="en-US"/>
              </w:rPr>
              <w:t>Lay Members</w:t>
            </w:r>
          </w:p>
          <w:p w14:paraId="21958ED4" w14:textId="6EA6EB8D" w:rsidR="00A41184" w:rsidRPr="007B6D76" w:rsidRDefault="00A41184" w:rsidP="00DC073C">
            <w:pPr>
              <w:rPr>
                <w:rFonts w:asciiTheme="minorHAnsi" w:hAnsiTheme="minorHAnsi" w:cstheme="minorHAnsi"/>
                <w:b/>
                <w:sz w:val="24"/>
                <w:szCs w:val="24"/>
                <w:lang w:eastAsia="en-US"/>
              </w:rPr>
            </w:pPr>
            <w:r w:rsidRPr="007B6D76">
              <w:rPr>
                <w:rFonts w:asciiTheme="minorHAnsi" w:hAnsiTheme="minorHAnsi" w:cstheme="minorHAnsi"/>
                <w:b/>
                <w:sz w:val="24"/>
                <w:szCs w:val="24"/>
                <w:lang w:eastAsia="en-US"/>
              </w:rPr>
              <w:t>(16 of 39 spaces filled)</w:t>
            </w:r>
          </w:p>
        </w:tc>
      </w:tr>
      <w:tr w:rsidR="00FD64EA" w:rsidRPr="007B6D76" w14:paraId="4DEA482D" w14:textId="77777777" w:rsidTr="00FD64EA">
        <w:tc>
          <w:tcPr>
            <w:tcW w:w="2310" w:type="dxa"/>
          </w:tcPr>
          <w:p w14:paraId="4E70C869" w14:textId="5004683F" w:rsidR="00FD64EA" w:rsidRPr="007B6D76" w:rsidRDefault="00A41184" w:rsidP="00A41184">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Paul</w:t>
            </w:r>
            <w:r w:rsidRPr="007B6D76">
              <w:rPr>
                <w:rFonts w:asciiTheme="minorHAnsi" w:hAnsiTheme="minorHAnsi" w:cstheme="minorHAnsi"/>
                <w:bCs/>
                <w:sz w:val="24"/>
                <w:szCs w:val="24"/>
                <w:lang w:eastAsia="en-US"/>
              </w:rPr>
              <w:tab/>
              <w:t>Turley</w:t>
            </w:r>
          </w:p>
        </w:tc>
        <w:tc>
          <w:tcPr>
            <w:tcW w:w="2310" w:type="dxa"/>
          </w:tcPr>
          <w:p w14:paraId="57C542EE" w14:textId="72E6EF17"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Trevor Phillips</w:t>
            </w:r>
          </w:p>
        </w:tc>
        <w:tc>
          <w:tcPr>
            <w:tcW w:w="2311" w:type="dxa"/>
          </w:tcPr>
          <w:p w14:paraId="45A58126" w14:textId="0AF8B61D" w:rsidR="00FD64EA" w:rsidRPr="007B6D76" w:rsidRDefault="00A41184" w:rsidP="00A41184">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Joanne Palmer</w:t>
            </w:r>
          </w:p>
        </w:tc>
        <w:tc>
          <w:tcPr>
            <w:tcW w:w="2311" w:type="dxa"/>
          </w:tcPr>
          <w:p w14:paraId="79585CBA" w14:textId="73E12238"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Anne Ind</w:t>
            </w:r>
          </w:p>
        </w:tc>
      </w:tr>
      <w:tr w:rsidR="00FD64EA" w:rsidRPr="007B6D76" w14:paraId="48F1CF2B" w14:textId="77777777" w:rsidTr="00FD64EA">
        <w:tc>
          <w:tcPr>
            <w:tcW w:w="2310" w:type="dxa"/>
          </w:tcPr>
          <w:p w14:paraId="2FDFC2E3" w14:textId="710433D6" w:rsidR="00A41184"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Leanne Davis</w:t>
            </w:r>
          </w:p>
        </w:tc>
        <w:tc>
          <w:tcPr>
            <w:tcW w:w="2310" w:type="dxa"/>
          </w:tcPr>
          <w:p w14:paraId="36443E74" w14:textId="000B9ACC"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Simon Story</w:t>
            </w:r>
          </w:p>
        </w:tc>
        <w:tc>
          <w:tcPr>
            <w:tcW w:w="2311" w:type="dxa"/>
          </w:tcPr>
          <w:p w14:paraId="731CC69F" w14:textId="3B1BA8BC"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Anne Chase</w:t>
            </w:r>
          </w:p>
        </w:tc>
        <w:tc>
          <w:tcPr>
            <w:tcW w:w="2311" w:type="dxa"/>
          </w:tcPr>
          <w:p w14:paraId="31FCC3D7" w14:textId="39EFE764"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Beverly Treadrea</w:t>
            </w:r>
          </w:p>
        </w:tc>
      </w:tr>
      <w:tr w:rsidR="00FD64EA" w:rsidRPr="007B6D76" w14:paraId="77BAD71E" w14:textId="77777777" w:rsidTr="00FD64EA">
        <w:tc>
          <w:tcPr>
            <w:tcW w:w="2310" w:type="dxa"/>
          </w:tcPr>
          <w:p w14:paraId="7FA58A12" w14:textId="4A1B23AA"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June Ladner</w:t>
            </w:r>
          </w:p>
        </w:tc>
        <w:tc>
          <w:tcPr>
            <w:tcW w:w="2310" w:type="dxa"/>
          </w:tcPr>
          <w:p w14:paraId="0CAED27F" w14:textId="72D08B6F"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Leesa Story</w:t>
            </w:r>
          </w:p>
        </w:tc>
        <w:tc>
          <w:tcPr>
            <w:tcW w:w="2311" w:type="dxa"/>
          </w:tcPr>
          <w:p w14:paraId="29CE12A7" w14:textId="64C66822"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John Chase</w:t>
            </w:r>
          </w:p>
        </w:tc>
        <w:tc>
          <w:tcPr>
            <w:tcW w:w="2311" w:type="dxa"/>
          </w:tcPr>
          <w:p w14:paraId="61AE5334" w14:textId="23252DDE"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Bruce Ind</w:t>
            </w:r>
          </w:p>
        </w:tc>
      </w:tr>
      <w:tr w:rsidR="00FD64EA" w:rsidRPr="007B6D76" w14:paraId="5A523F4F" w14:textId="77777777" w:rsidTr="00FD64EA">
        <w:tc>
          <w:tcPr>
            <w:tcW w:w="2310" w:type="dxa"/>
          </w:tcPr>
          <w:p w14:paraId="55DB82F2" w14:textId="4EF64126"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Christa McGaw</w:t>
            </w:r>
          </w:p>
        </w:tc>
        <w:tc>
          <w:tcPr>
            <w:tcW w:w="2310" w:type="dxa"/>
          </w:tcPr>
          <w:p w14:paraId="613B713A" w14:textId="2A21E3AF"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Emelia Haskey</w:t>
            </w:r>
          </w:p>
        </w:tc>
        <w:tc>
          <w:tcPr>
            <w:tcW w:w="2311" w:type="dxa"/>
          </w:tcPr>
          <w:p w14:paraId="4073ACD1" w14:textId="5D36F143"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Paul Marsh</w:t>
            </w:r>
          </w:p>
        </w:tc>
        <w:tc>
          <w:tcPr>
            <w:tcW w:w="2311" w:type="dxa"/>
          </w:tcPr>
          <w:p w14:paraId="30B9933C" w14:textId="447CECA5"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Peter Lane</w:t>
            </w:r>
          </w:p>
        </w:tc>
      </w:tr>
      <w:tr w:rsidR="00FD64EA" w:rsidRPr="007B6D76" w14:paraId="62E20010" w14:textId="77777777" w:rsidTr="00FD64EA">
        <w:tc>
          <w:tcPr>
            <w:tcW w:w="2310" w:type="dxa"/>
          </w:tcPr>
          <w:p w14:paraId="2053A3BA" w14:textId="6B91EC60"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Mark Dickens</w:t>
            </w:r>
          </w:p>
        </w:tc>
        <w:tc>
          <w:tcPr>
            <w:tcW w:w="2310" w:type="dxa"/>
          </w:tcPr>
          <w:p w14:paraId="43BCCADF" w14:textId="77777777" w:rsidR="00FD64EA" w:rsidRPr="007B6D76" w:rsidRDefault="00FD64EA" w:rsidP="00DC073C">
            <w:pPr>
              <w:rPr>
                <w:rFonts w:asciiTheme="minorHAnsi" w:hAnsiTheme="minorHAnsi" w:cstheme="minorHAnsi"/>
                <w:bCs/>
                <w:sz w:val="24"/>
                <w:szCs w:val="24"/>
                <w:lang w:eastAsia="en-US"/>
              </w:rPr>
            </w:pPr>
          </w:p>
        </w:tc>
        <w:tc>
          <w:tcPr>
            <w:tcW w:w="2311" w:type="dxa"/>
          </w:tcPr>
          <w:p w14:paraId="3CBF9E9C" w14:textId="61B0153A"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Heather Schubert</w:t>
            </w:r>
          </w:p>
        </w:tc>
        <w:tc>
          <w:tcPr>
            <w:tcW w:w="2311" w:type="dxa"/>
          </w:tcPr>
          <w:p w14:paraId="1E349918" w14:textId="4D2AFF6E"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Malcolm Wilson</w:t>
            </w:r>
          </w:p>
        </w:tc>
      </w:tr>
      <w:tr w:rsidR="00FD64EA" w:rsidRPr="007B6D76" w14:paraId="1069D5D3" w14:textId="77777777" w:rsidTr="00FD64EA">
        <w:tc>
          <w:tcPr>
            <w:tcW w:w="2310" w:type="dxa"/>
          </w:tcPr>
          <w:p w14:paraId="1329578F" w14:textId="1927EF8A"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Ann Phillips</w:t>
            </w:r>
          </w:p>
        </w:tc>
        <w:tc>
          <w:tcPr>
            <w:tcW w:w="2310" w:type="dxa"/>
          </w:tcPr>
          <w:p w14:paraId="3410B216" w14:textId="77777777" w:rsidR="00FD64EA" w:rsidRPr="007B6D76" w:rsidRDefault="00FD64EA" w:rsidP="00DC073C">
            <w:pPr>
              <w:rPr>
                <w:rFonts w:asciiTheme="minorHAnsi" w:hAnsiTheme="minorHAnsi" w:cstheme="minorHAnsi"/>
                <w:bCs/>
                <w:sz w:val="24"/>
                <w:szCs w:val="24"/>
                <w:lang w:eastAsia="en-US"/>
              </w:rPr>
            </w:pPr>
          </w:p>
        </w:tc>
        <w:tc>
          <w:tcPr>
            <w:tcW w:w="2311" w:type="dxa"/>
          </w:tcPr>
          <w:p w14:paraId="7F8CC51D" w14:textId="1718A7AB"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Scott Davis</w:t>
            </w:r>
          </w:p>
        </w:tc>
        <w:tc>
          <w:tcPr>
            <w:tcW w:w="2311" w:type="dxa"/>
          </w:tcPr>
          <w:p w14:paraId="5672E28B" w14:textId="4C0C85C3"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Ian Dempster</w:t>
            </w:r>
          </w:p>
        </w:tc>
      </w:tr>
      <w:tr w:rsidR="00FD64EA" w:rsidRPr="007B6D76" w14:paraId="26C4AB3F" w14:textId="77777777" w:rsidTr="00FD64EA">
        <w:tc>
          <w:tcPr>
            <w:tcW w:w="2310" w:type="dxa"/>
          </w:tcPr>
          <w:p w14:paraId="473CC5A3" w14:textId="2287321A"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Rebecca Purling</w:t>
            </w:r>
          </w:p>
        </w:tc>
        <w:tc>
          <w:tcPr>
            <w:tcW w:w="2310" w:type="dxa"/>
          </w:tcPr>
          <w:p w14:paraId="0176CAB9" w14:textId="77777777" w:rsidR="00FD64EA" w:rsidRPr="007B6D76" w:rsidRDefault="00FD64EA" w:rsidP="00DC073C">
            <w:pPr>
              <w:rPr>
                <w:rFonts w:asciiTheme="minorHAnsi" w:hAnsiTheme="minorHAnsi" w:cstheme="minorHAnsi"/>
                <w:bCs/>
                <w:sz w:val="24"/>
                <w:szCs w:val="24"/>
                <w:lang w:eastAsia="en-US"/>
              </w:rPr>
            </w:pPr>
          </w:p>
        </w:tc>
        <w:tc>
          <w:tcPr>
            <w:tcW w:w="2311" w:type="dxa"/>
          </w:tcPr>
          <w:p w14:paraId="454BB9C7" w14:textId="4F0CFFF0"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Peter Hollister</w:t>
            </w:r>
          </w:p>
        </w:tc>
        <w:tc>
          <w:tcPr>
            <w:tcW w:w="2311" w:type="dxa"/>
          </w:tcPr>
          <w:p w14:paraId="0522E555" w14:textId="1ED1AEBE" w:rsidR="00FD64EA"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Tony Loffler</w:t>
            </w:r>
          </w:p>
        </w:tc>
      </w:tr>
      <w:tr w:rsidR="00A41184" w:rsidRPr="007B6D76" w14:paraId="299BFA53" w14:textId="77777777" w:rsidTr="00FD64EA">
        <w:tc>
          <w:tcPr>
            <w:tcW w:w="2310" w:type="dxa"/>
          </w:tcPr>
          <w:p w14:paraId="75BF2D07" w14:textId="32469F37" w:rsidR="00A41184"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Ruthmary Bond</w:t>
            </w:r>
          </w:p>
        </w:tc>
        <w:tc>
          <w:tcPr>
            <w:tcW w:w="2310" w:type="dxa"/>
          </w:tcPr>
          <w:p w14:paraId="422F5064" w14:textId="77777777" w:rsidR="00A41184" w:rsidRPr="007B6D76" w:rsidRDefault="00A41184" w:rsidP="00DC073C">
            <w:pPr>
              <w:rPr>
                <w:rFonts w:asciiTheme="minorHAnsi" w:hAnsiTheme="minorHAnsi" w:cstheme="minorHAnsi"/>
                <w:bCs/>
                <w:sz w:val="24"/>
                <w:szCs w:val="24"/>
                <w:lang w:eastAsia="en-US"/>
              </w:rPr>
            </w:pPr>
          </w:p>
        </w:tc>
        <w:tc>
          <w:tcPr>
            <w:tcW w:w="2311" w:type="dxa"/>
          </w:tcPr>
          <w:p w14:paraId="2C2BE711" w14:textId="4E4E6945" w:rsidR="00A41184"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Margaret Seacombe</w:t>
            </w:r>
          </w:p>
        </w:tc>
        <w:tc>
          <w:tcPr>
            <w:tcW w:w="2311" w:type="dxa"/>
          </w:tcPr>
          <w:p w14:paraId="2B4C4FBE" w14:textId="0CFF3AB7" w:rsidR="00A41184" w:rsidRPr="007B6D76" w:rsidRDefault="00A41184" w:rsidP="00DC073C">
            <w:pPr>
              <w:rPr>
                <w:rFonts w:asciiTheme="minorHAnsi" w:hAnsiTheme="minorHAnsi" w:cstheme="minorHAnsi"/>
                <w:bCs/>
                <w:sz w:val="24"/>
                <w:szCs w:val="24"/>
                <w:lang w:eastAsia="en-US"/>
              </w:rPr>
            </w:pPr>
            <w:r w:rsidRPr="007B6D76">
              <w:rPr>
                <w:rFonts w:asciiTheme="minorHAnsi" w:hAnsiTheme="minorHAnsi" w:cstheme="minorHAnsi"/>
                <w:bCs/>
                <w:sz w:val="24"/>
                <w:szCs w:val="24"/>
                <w:lang w:eastAsia="en-US"/>
              </w:rPr>
              <w:t>Amy Duke</w:t>
            </w:r>
          </w:p>
        </w:tc>
      </w:tr>
      <w:bookmarkEnd w:id="4"/>
      <w:bookmarkEnd w:id="3"/>
    </w:tbl>
    <w:p w14:paraId="1549C4EF" w14:textId="77777777" w:rsidR="00034AEC" w:rsidRDefault="00034AEC" w:rsidP="00183A35">
      <w:pPr>
        <w:rPr>
          <w:rFonts w:asciiTheme="minorHAnsi" w:hAnsiTheme="minorHAnsi" w:cstheme="minorHAnsi"/>
          <w:b/>
          <w:lang w:eastAsia="en-US"/>
        </w:rPr>
      </w:pPr>
    </w:p>
    <w:p w14:paraId="1825D131" w14:textId="77777777" w:rsidR="00034AEC" w:rsidRDefault="00034AEC" w:rsidP="00183A35">
      <w:pPr>
        <w:rPr>
          <w:rFonts w:asciiTheme="minorHAnsi" w:hAnsiTheme="minorHAnsi" w:cstheme="minorHAnsi"/>
          <w:b/>
          <w:lang w:eastAsia="en-US"/>
        </w:rPr>
      </w:pPr>
    </w:p>
    <w:p w14:paraId="3AB1F0F5" w14:textId="77777777" w:rsidR="00034AEC" w:rsidRDefault="00034AEC" w:rsidP="00183A35">
      <w:pPr>
        <w:rPr>
          <w:rFonts w:asciiTheme="minorHAnsi" w:hAnsiTheme="minorHAnsi" w:cstheme="minorHAnsi"/>
          <w:b/>
          <w:lang w:eastAsia="en-US"/>
        </w:rPr>
      </w:pPr>
    </w:p>
    <w:p w14:paraId="5AD2F762" w14:textId="77777777" w:rsidR="00034AEC" w:rsidRDefault="00034AEC" w:rsidP="00183A35">
      <w:pPr>
        <w:rPr>
          <w:rFonts w:asciiTheme="minorHAnsi" w:hAnsiTheme="minorHAnsi" w:cstheme="minorHAnsi"/>
          <w:b/>
          <w:lang w:eastAsia="en-US"/>
        </w:rPr>
      </w:pPr>
    </w:p>
    <w:p w14:paraId="533A961F" w14:textId="0207B10A" w:rsidR="00183A35" w:rsidRPr="007B6D76" w:rsidRDefault="00183A35" w:rsidP="00183A35">
      <w:pPr>
        <w:rPr>
          <w:rFonts w:asciiTheme="minorHAnsi" w:hAnsiTheme="minorHAnsi" w:cstheme="minorHAnsi"/>
        </w:rPr>
      </w:pPr>
      <w:r w:rsidRPr="00034AEC">
        <w:rPr>
          <w:rFonts w:asciiTheme="minorHAnsi" w:hAnsiTheme="minorHAnsi" w:cstheme="minorHAnsi"/>
          <w:b/>
          <w:sz w:val="28"/>
          <w:szCs w:val="28"/>
          <w:lang w:eastAsia="en-US"/>
        </w:rPr>
        <w:t>Proposal 4</w:t>
      </w:r>
      <w:bookmarkStart w:id="5" w:name="_Hlk148786690"/>
      <w:r w:rsidRPr="007B6D76">
        <w:rPr>
          <w:rFonts w:asciiTheme="minorHAnsi" w:hAnsiTheme="minorHAnsi" w:cstheme="minorHAnsi"/>
          <w:b/>
          <w:lang w:eastAsia="en-US"/>
        </w:rPr>
        <w:t xml:space="preserve">: </w:t>
      </w:r>
      <w:r w:rsidRPr="007B6D76">
        <w:rPr>
          <w:rFonts w:asciiTheme="minorHAnsi" w:hAnsiTheme="minorHAnsi" w:cstheme="minorHAnsi"/>
        </w:rPr>
        <w:t>To accept the nomination of Peter Lane as</w:t>
      </w:r>
      <w:r w:rsidR="005C2F17">
        <w:rPr>
          <w:rFonts w:asciiTheme="minorHAnsi" w:hAnsiTheme="minorHAnsi" w:cstheme="minorHAnsi"/>
        </w:rPr>
        <w:t xml:space="preserve"> the</w:t>
      </w:r>
      <w:r w:rsidRPr="007B6D76">
        <w:rPr>
          <w:rFonts w:asciiTheme="minorHAnsi" w:hAnsiTheme="minorHAnsi" w:cstheme="minorHAnsi"/>
        </w:rPr>
        <w:t xml:space="preserve"> Presbytery Treasurer.</w:t>
      </w:r>
    </w:p>
    <w:p w14:paraId="6BCA4854" w14:textId="77777777" w:rsidR="00510848" w:rsidRPr="007B6D76" w:rsidRDefault="00510848" w:rsidP="00C86AB2">
      <w:pPr>
        <w:rPr>
          <w:rFonts w:asciiTheme="minorHAnsi" w:hAnsiTheme="minorHAnsi" w:cstheme="minorHAnsi"/>
          <w:b/>
          <w:lang w:eastAsia="en-US"/>
        </w:rPr>
      </w:pPr>
    </w:p>
    <w:p w14:paraId="27EDD9E5" w14:textId="77777777" w:rsidR="00183A35" w:rsidRPr="007B6D76" w:rsidRDefault="00183A35" w:rsidP="00C86AB2">
      <w:pPr>
        <w:rPr>
          <w:rFonts w:asciiTheme="minorHAnsi" w:hAnsiTheme="minorHAnsi" w:cstheme="minorHAnsi"/>
          <w:b/>
          <w:bCs/>
          <w:lang w:eastAsia="en-US"/>
        </w:rPr>
      </w:pPr>
    </w:p>
    <w:p w14:paraId="551F893C" w14:textId="77777777" w:rsidR="00183A35" w:rsidRDefault="00183A35" w:rsidP="00C86AB2">
      <w:pPr>
        <w:rPr>
          <w:rFonts w:asciiTheme="minorHAnsi" w:hAnsiTheme="minorHAnsi" w:cstheme="minorHAnsi"/>
          <w:b/>
          <w:bCs/>
          <w:lang w:eastAsia="en-US"/>
        </w:rPr>
      </w:pPr>
    </w:p>
    <w:p w14:paraId="24967C53" w14:textId="77777777" w:rsidR="00385FF4" w:rsidRDefault="00385FF4" w:rsidP="00C86AB2">
      <w:pPr>
        <w:rPr>
          <w:rFonts w:asciiTheme="minorHAnsi" w:hAnsiTheme="minorHAnsi" w:cstheme="minorHAnsi"/>
          <w:b/>
          <w:bCs/>
          <w:lang w:eastAsia="en-US"/>
        </w:rPr>
      </w:pPr>
    </w:p>
    <w:p w14:paraId="064BA3BE" w14:textId="77777777" w:rsidR="00385FF4" w:rsidRDefault="00385FF4" w:rsidP="00C86AB2">
      <w:pPr>
        <w:rPr>
          <w:rFonts w:asciiTheme="minorHAnsi" w:hAnsiTheme="minorHAnsi" w:cstheme="minorHAnsi"/>
          <w:b/>
          <w:bCs/>
          <w:lang w:eastAsia="en-US"/>
        </w:rPr>
      </w:pPr>
    </w:p>
    <w:p w14:paraId="7A3A63F9" w14:textId="77777777" w:rsidR="00385FF4" w:rsidRDefault="00385FF4" w:rsidP="00C86AB2">
      <w:pPr>
        <w:rPr>
          <w:rFonts w:asciiTheme="minorHAnsi" w:hAnsiTheme="minorHAnsi" w:cstheme="minorHAnsi"/>
          <w:b/>
          <w:bCs/>
          <w:lang w:eastAsia="en-US"/>
        </w:rPr>
      </w:pPr>
    </w:p>
    <w:p w14:paraId="6211292D" w14:textId="77777777" w:rsidR="00385FF4" w:rsidRDefault="00385FF4" w:rsidP="00C86AB2">
      <w:pPr>
        <w:rPr>
          <w:rFonts w:asciiTheme="minorHAnsi" w:hAnsiTheme="minorHAnsi" w:cstheme="minorHAnsi"/>
          <w:b/>
          <w:bCs/>
          <w:lang w:eastAsia="en-US"/>
        </w:rPr>
      </w:pPr>
    </w:p>
    <w:p w14:paraId="1BFC068D" w14:textId="77777777" w:rsidR="00385FF4" w:rsidRDefault="00385FF4" w:rsidP="00C86AB2">
      <w:pPr>
        <w:rPr>
          <w:rFonts w:asciiTheme="minorHAnsi" w:hAnsiTheme="minorHAnsi" w:cstheme="minorHAnsi"/>
          <w:b/>
          <w:bCs/>
          <w:lang w:eastAsia="en-US"/>
        </w:rPr>
      </w:pPr>
    </w:p>
    <w:p w14:paraId="0157A643" w14:textId="77777777" w:rsidR="00385FF4" w:rsidRDefault="00385FF4" w:rsidP="00C86AB2">
      <w:pPr>
        <w:rPr>
          <w:rFonts w:asciiTheme="minorHAnsi" w:hAnsiTheme="minorHAnsi" w:cstheme="minorHAnsi"/>
          <w:b/>
          <w:bCs/>
          <w:lang w:eastAsia="en-US"/>
        </w:rPr>
      </w:pPr>
    </w:p>
    <w:p w14:paraId="6E0D576B" w14:textId="77777777" w:rsidR="00385FF4" w:rsidRDefault="00385FF4" w:rsidP="00C86AB2">
      <w:pPr>
        <w:rPr>
          <w:rFonts w:asciiTheme="minorHAnsi" w:hAnsiTheme="minorHAnsi" w:cstheme="minorHAnsi"/>
          <w:b/>
          <w:bCs/>
          <w:lang w:eastAsia="en-US"/>
        </w:rPr>
      </w:pPr>
    </w:p>
    <w:p w14:paraId="6C408A38" w14:textId="77777777" w:rsidR="00385FF4" w:rsidRDefault="00385FF4" w:rsidP="00C86AB2">
      <w:pPr>
        <w:rPr>
          <w:rFonts w:asciiTheme="minorHAnsi" w:hAnsiTheme="minorHAnsi" w:cstheme="minorHAnsi"/>
          <w:b/>
          <w:bCs/>
          <w:lang w:eastAsia="en-US"/>
        </w:rPr>
      </w:pPr>
    </w:p>
    <w:p w14:paraId="396199C7" w14:textId="77777777" w:rsidR="00385FF4" w:rsidRDefault="00385FF4" w:rsidP="00C86AB2">
      <w:pPr>
        <w:rPr>
          <w:rFonts w:asciiTheme="minorHAnsi" w:hAnsiTheme="minorHAnsi" w:cstheme="minorHAnsi"/>
          <w:b/>
          <w:bCs/>
          <w:lang w:eastAsia="en-US"/>
        </w:rPr>
      </w:pPr>
    </w:p>
    <w:p w14:paraId="0F63588B" w14:textId="77777777" w:rsidR="00385FF4" w:rsidRDefault="00385FF4" w:rsidP="00C86AB2">
      <w:pPr>
        <w:rPr>
          <w:rFonts w:asciiTheme="minorHAnsi" w:hAnsiTheme="minorHAnsi" w:cstheme="minorHAnsi"/>
          <w:b/>
          <w:bCs/>
          <w:lang w:eastAsia="en-US"/>
        </w:rPr>
      </w:pPr>
    </w:p>
    <w:p w14:paraId="37679762" w14:textId="77777777" w:rsidR="00A61782" w:rsidRDefault="00A61782" w:rsidP="00C86AB2">
      <w:pPr>
        <w:rPr>
          <w:rFonts w:asciiTheme="minorHAnsi" w:hAnsiTheme="minorHAnsi" w:cstheme="minorHAnsi"/>
          <w:b/>
          <w:bCs/>
          <w:lang w:eastAsia="en-US"/>
        </w:rPr>
      </w:pPr>
    </w:p>
    <w:p w14:paraId="45016448" w14:textId="2A7E4DBA" w:rsidR="00C86AB2" w:rsidRPr="00A61782" w:rsidRDefault="00DC073C" w:rsidP="00C86AB2">
      <w:pPr>
        <w:rPr>
          <w:rFonts w:asciiTheme="minorHAnsi" w:hAnsiTheme="minorHAnsi" w:cstheme="minorHAnsi"/>
          <w:b/>
          <w:bCs/>
          <w:sz w:val="32"/>
          <w:szCs w:val="32"/>
          <w:lang w:eastAsia="en-US"/>
        </w:rPr>
      </w:pPr>
      <w:r w:rsidRPr="00A61782">
        <w:rPr>
          <w:rFonts w:asciiTheme="minorHAnsi" w:hAnsiTheme="minorHAnsi" w:cstheme="minorHAnsi"/>
          <w:b/>
          <w:bCs/>
          <w:sz w:val="32"/>
          <w:szCs w:val="32"/>
          <w:lang w:eastAsia="en-US"/>
        </w:rPr>
        <w:lastRenderedPageBreak/>
        <w:t>General Reports</w:t>
      </w:r>
    </w:p>
    <w:bookmarkEnd w:id="5"/>
    <w:p w14:paraId="7949D0CA" w14:textId="77777777" w:rsidR="00A61782" w:rsidRDefault="00A61782" w:rsidP="00A61782">
      <w:pPr>
        <w:spacing w:line="276" w:lineRule="auto"/>
        <w:rPr>
          <w:rFonts w:asciiTheme="minorHAnsi" w:hAnsiTheme="minorHAnsi" w:cstheme="minorHAnsi"/>
          <w:b/>
          <w:lang w:eastAsia="en-US"/>
        </w:rPr>
      </w:pPr>
    </w:p>
    <w:p w14:paraId="26E7AFA8" w14:textId="2DA29588" w:rsidR="00963CDE" w:rsidRPr="00A61782" w:rsidRDefault="00A61782" w:rsidP="00A61782">
      <w:pPr>
        <w:spacing w:line="276" w:lineRule="auto"/>
        <w:rPr>
          <w:rFonts w:asciiTheme="minorHAnsi" w:hAnsiTheme="minorHAnsi" w:cstheme="minorHAnsi"/>
          <w:b/>
          <w:sz w:val="28"/>
          <w:szCs w:val="28"/>
          <w:lang w:eastAsia="en-US"/>
        </w:rPr>
      </w:pPr>
      <w:r w:rsidRPr="00A61782">
        <w:rPr>
          <w:rFonts w:asciiTheme="minorHAnsi" w:hAnsiTheme="minorHAnsi" w:cstheme="minorHAnsi"/>
          <w:b/>
          <w:sz w:val="28"/>
          <w:szCs w:val="28"/>
          <w:lang w:eastAsia="en-US"/>
        </w:rPr>
        <w:t>Secretary Report</w:t>
      </w:r>
    </w:p>
    <w:p w14:paraId="763B7C22" w14:textId="4FC48D6A" w:rsidR="00821A76" w:rsidRPr="007B6D76" w:rsidRDefault="00183A35" w:rsidP="00711590">
      <w:pPr>
        <w:spacing w:line="276" w:lineRule="auto"/>
        <w:ind w:right="-23"/>
        <w:jc w:val="both"/>
        <w:rPr>
          <w:rFonts w:asciiTheme="minorHAnsi" w:hAnsiTheme="minorHAnsi" w:cstheme="minorHAnsi"/>
          <w:bCs/>
          <w:lang w:eastAsia="en-US"/>
        </w:rPr>
      </w:pPr>
      <w:r w:rsidRPr="007B6D76">
        <w:rPr>
          <w:rFonts w:asciiTheme="minorHAnsi" w:hAnsiTheme="minorHAnsi" w:cstheme="minorHAnsi"/>
          <w:bCs/>
          <w:lang w:eastAsia="en-US"/>
        </w:rPr>
        <w:t>Since our last meeting in October 2023</w:t>
      </w:r>
      <w:r w:rsidR="00821A76" w:rsidRPr="007B6D76">
        <w:rPr>
          <w:rFonts w:asciiTheme="minorHAnsi" w:hAnsiTheme="minorHAnsi" w:cstheme="minorHAnsi"/>
          <w:bCs/>
          <w:lang w:eastAsia="en-US"/>
        </w:rPr>
        <w:t xml:space="preserve"> (minutes below)</w:t>
      </w:r>
      <w:r w:rsidRPr="007B6D76">
        <w:rPr>
          <w:rFonts w:asciiTheme="minorHAnsi" w:hAnsiTheme="minorHAnsi" w:cstheme="minorHAnsi"/>
          <w:bCs/>
          <w:lang w:eastAsia="en-US"/>
        </w:rPr>
        <w:t xml:space="preserve">, we have enjoyed the celebration of Christmas and Easter and not to mention the Summer School Holidays. </w:t>
      </w:r>
      <w:r w:rsidR="00A61782">
        <w:rPr>
          <w:rFonts w:asciiTheme="minorHAnsi" w:hAnsiTheme="minorHAnsi" w:cstheme="minorHAnsi"/>
          <w:bCs/>
          <w:lang w:eastAsia="en-US"/>
        </w:rPr>
        <w:t>It does seem</w:t>
      </w:r>
      <w:r w:rsidRPr="007B6D76">
        <w:rPr>
          <w:rFonts w:asciiTheme="minorHAnsi" w:hAnsiTheme="minorHAnsi" w:cstheme="minorHAnsi"/>
          <w:bCs/>
          <w:lang w:eastAsia="en-US"/>
        </w:rPr>
        <w:t xml:space="preserve"> to </w:t>
      </w:r>
      <w:r w:rsidR="00A61782">
        <w:rPr>
          <w:rFonts w:asciiTheme="minorHAnsi" w:hAnsiTheme="minorHAnsi" w:cstheme="minorHAnsi"/>
          <w:bCs/>
          <w:lang w:eastAsia="en-US"/>
        </w:rPr>
        <w:t>have made</w:t>
      </w:r>
      <w:r w:rsidRPr="007B6D76">
        <w:rPr>
          <w:rFonts w:asciiTheme="minorHAnsi" w:hAnsiTheme="minorHAnsi" w:cstheme="minorHAnsi"/>
          <w:bCs/>
          <w:lang w:eastAsia="en-US"/>
        </w:rPr>
        <w:t xml:space="preserve"> the past 6 months feel a lot more condensed</w:t>
      </w:r>
      <w:r w:rsidR="00821A76" w:rsidRPr="007B6D76">
        <w:rPr>
          <w:rFonts w:asciiTheme="minorHAnsi" w:hAnsiTheme="minorHAnsi" w:cstheme="minorHAnsi"/>
          <w:bCs/>
          <w:lang w:eastAsia="en-US"/>
        </w:rPr>
        <w:t>!</w:t>
      </w:r>
      <w:r w:rsidRPr="007B6D76">
        <w:rPr>
          <w:rFonts w:asciiTheme="minorHAnsi" w:hAnsiTheme="minorHAnsi" w:cstheme="minorHAnsi"/>
          <w:bCs/>
          <w:lang w:eastAsia="en-US"/>
        </w:rPr>
        <w:t xml:space="preserve"> </w:t>
      </w:r>
    </w:p>
    <w:p w14:paraId="2C93804B" w14:textId="77777777" w:rsidR="00821A76" w:rsidRPr="007B6D76" w:rsidRDefault="00821A76" w:rsidP="00711590">
      <w:pPr>
        <w:spacing w:line="276" w:lineRule="auto"/>
        <w:ind w:right="-23"/>
        <w:jc w:val="both"/>
        <w:rPr>
          <w:rFonts w:asciiTheme="minorHAnsi" w:hAnsiTheme="minorHAnsi" w:cstheme="minorHAnsi"/>
          <w:bCs/>
          <w:lang w:eastAsia="en-US"/>
        </w:rPr>
      </w:pPr>
    </w:p>
    <w:p w14:paraId="1F774E32" w14:textId="401C62D4" w:rsidR="000775BE" w:rsidRPr="007B6D76" w:rsidRDefault="00183A35" w:rsidP="00711590">
      <w:pPr>
        <w:spacing w:line="276" w:lineRule="auto"/>
        <w:ind w:right="-23"/>
        <w:jc w:val="both"/>
        <w:rPr>
          <w:rFonts w:asciiTheme="minorHAnsi" w:hAnsiTheme="minorHAnsi" w:cstheme="minorHAnsi"/>
          <w:bCs/>
          <w:lang w:eastAsia="en-US"/>
        </w:rPr>
      </w:pPr>
      <w:r w:rsidRPr="007B6D76">
        <w:rPr>
          <w:rFonts w:asciiTheme="minorHAnsi" w:hAnsiTheme="minorHAnsi" w:cstheme="minorHAnsi"/>
          <w:bCs/>
          <w:lang w:eastAsia="en-US"/>
        </w:rPr>
        <w:t xml:space="preserve">I reflect on the fact that I have now been in this role for a year and consider all that I had hoped to achieve. Not surprisingly, I have not yet reached my lofty goals. However, we have made a start. With the support of the Digital Media Consultant, we have begun the journey of developing a database that gives us better </w:t>
      </w:r>
      <w:r w:rsidR="00A61782">
        <w:rPr>
          <w:rFonts w:asciiTheme="minorHAnsi" w:hAnsiTheme="minorHAnsi" w:cstheme="minorHAnsi"/>
          <w:bCs/>
          <w:lang w:eastAsia="en-US"/>
        </w:rPr>
        <w:t>information</w:t>
      </w:r>
      <w:r w:rsidRPr="007B6D76">
        <w:rPr>
          <w:rFonts w:asciiTheme="minorHAnsi" w:hAnsiTheme="minorHAnsi" w:cstheme="minorHAnsi"/>
          <w:bCs/>
          <w:lang w:eastAsia="en-US"/>
        </w:rPr>
        <w:t xml:space="preserve"> and understanding of our congregations</w:t>
      </w:r>
      <w:r w:rsidR="00821A76" w:rsidRPr="007B6D76">
        <w:rPr>
          <w:rFonts w:asciiTheme="minorHAnsi" w:hAnsiTheme="minorHAnsi" w:cstheme="minorHAnsi"/>
          <w:bCs/>
          <w:lang w:eastAsia="en-US"/>
        </w:rPr>
        <w:t>. We are now able to connect more easily with t</w:t>
      </w:r>
      <w:r w:rsidRPr="007B6D76">
        <w:rPr>
          <w:rFonts w:asciiTheme="minorHAnsi" w:hAnsiTheme="minorHAnsi" w:cstheme="minorHAnsi"/>
          <w:bCs/>
          <w:lang w:eastAsia="en-US"/>
        </w:rPr>
        <w:t xml:space="preserve">hose who have specific roles in the church councils, leadership and faith communities. We have also made a start on redeveloping the website for </w:t>
      </w:r>
      <w:r w:rsidR="00821A76" w:rsidRPr="007B6D76">
        <w:rPr>
          <w:rFonts w:asciiTheme="minorHAnsi" w:hAnsiTheme="minorHAnsi" w:cstheme="minorHAnsi"/>
          <w:bCs/>
          <w:lang w:eastAsia="en-US"/>
        </w:rPr>
        <w:t>W</w:t>
      </w:r>
      <w:r w:rsidRPr="007B6D76">
        <w:rPr>
          <w:rFonts w:asciiTheme="minorHAnsi" w:hAnsiTheme="minorHAnsi" w:cstheme="minorHAnsi"/>
          <w:bCs/>
          <w:lang w:eastAsia="en-US"/>
        </w:rPr>
        <w:t xml:space="preserve">imala. This is a work in progress which we hope to improve </w:t>
      </w:r>
      <w:r w:rsidR="00A61782">
        <w:rPr>
          <w:rFonts w:asciiTheme="minorHAnsi" w:hAnsiTheme="minorHAnsi" w:cstheme="minorHAnsi"/>
          <w:bCs/>
          <w:lang w:eastAsia="en-US"/>
        </w:rPr>
        <w:t>very soon</w:t>
      </w:r>
      <w:r w:rsidRPr="007B6D76">
        <w:rPr>
          <w:rFonts w:asciiTheme="minorHAnsi" w:hAnsiTheme="minorHAnsi" w:cstheme="minorHAnsi"/>
          <w:bCs/>
          <w:lang w:eastAsia="en-US"/>
        </w:rPr>
        <w:t>. The past 6 month ha</w:t>
      </w:r>
      <w:r w:rsidR="00821A76" w:rsidRPr="007B6D76">
        <w:rPr>
          <w:rFonts w:asciiTheme="minorHAnsi" w:hAnsiTheme="minorHAnsi" w:cstheme="minorHAnsi"/>
          <w:bCs/>
          <w:lang w:eastAsia="en-US"/>
        </w:rPr>
        <w:t>ve</w:t>
      </w:r>
      <w:r w:rsidRPr="007B6D76">
        <w:rPr>
          <w:rFonts w:asciiTheme="minorHAnsi" w:hAnsiTheme="minorHAnsi" w:cstheme="minorHAnsi"/>
          <w:bCs/>
          <w:lang w:eastAsia="en-US"/>
        </w:rPr>
        <w:t xml:space="preserve"> also seen a transition</w:t>
      </w:r>
      <w:r w:rsidR="00A61782">
        <w:rPr>
          <w:rFonts w:asciiTheme="minorHAnsi" w:hAnsiTheme="minorHAnsi" w:cstheme="minorHAnsi"/>
          <w:bCs/>
          <w:lang w:eastAsia="en-US"/>
        </w:rPr>
        <w:t xml:space="preserve"> process</w:t>
      </w:r>
      <w:r w:rsidRPr="007B6D76">
        <w:rPr>
          <w:rFonts w:asciiTheme="minorHAnsi" w:hAnsiTheme="minorHAnsi" w:cstheme="minorHAnsi"/>
          <w:bCs/>
          <w:lang w:eastAsia="en-US"/>
        </w:rPr>
        <w:t xml:space="preserve"> as Rev Dianne Holden</w:t>
      </w:r>
      <w:r w:rsidR="00821A76" w:rsidRPr="007B6D76">
        <w:rPr>
          <w:rFonts w:asciiTheme="minorHAnsi" w:hAnsiTheme="minorHAnsi" w:cstheme="minorHAnsi"/>
          <w:bCs/>
          <w:lang w:eastAsia="en-US"/>
        </w:rPr>
        <w:t>,</w:t>
      </w:r>
      <w:r w:rsidRPr="007B6D76">
        <w:rPr>
          <w:rFonts w:asciiTheme="minorHAnsi" w:hAnsiTheme="minorHAnsi" w:cstheme="minorHAnsi"/>
          <w:bCs/>
          <w:lang w:eastAsia="en-US"/>
        </w:rPr>
        <w:t xml:space="preserve"> incoming chairperson</w:t>
      </w:r>
      <w:r w:rsidR="00821A76" w:rsidRPr="007B6D76">
        <w:rPr>
          <w:rFonts w:asciiTheme="minorHAnsi" w:hAnsiTheme="minorHAnsi" w:cstheme="minorHAnsi"/>
          <w:bCs/>
          <w:lang w:eastAsia="en-US"/>
        </w:rPr>
        <w:t>,</w:t>
      </w:r>
      <w:r w:rsidRPr="007B6D76">
        <w:rPr>
          <w:rFonts w:asciiTheme="minorHAnsi" w:hAnsiTheme="minorHAnsi" w:cstheme="minorHAnsi"/>
          <w:bCs/>
          <w:lang w:eastAsia="en-US"/>
        </w:rPr>
        <w:t xml:space="preserve"> and Trevor Phillips, outgoing chairperson, ha</w:t>
      </w:r>
      <w:r w:rsidR="00821A76" w:rsidRPr="007B6D76">
        <w:rPr>
          <w:rFonts w:asciiTheme="minorHAnsi" w:hAnsiTheme="minorHAnsi" w:cstheme="minorHAnsi"/>
          <w:bCs/>
          <w:lang w:eastAsia="en-US"/>
        </w:rPr>
        <w:t>ve</w:t>
      </w:r>
      <w:r w:rsidRPr="007B6D76">
        <w:rPr>
          <w:rFonts w:asciiTheme="minorHAnsi" w:hAnsiTheme="minorHAnsi" w:cstheme="minorHAnsi"/>
          <w:bCs/>
          <w:lang w:eastAsia="en-US"/>
        </w:rPr>
        <w:t xml:space="preserve"> </w:t>
      </w:r>
      <w:r w:rsidR="00A61782">
        <w:rPr>
          <w:rFonts w:asciiTheme="minorHAnsi" w:hAnsiTheme="minorHAnsi" w:cstheme="minorHAnsi"/>
          <w:bCs/>
          <w:lang w:eastAsia="en-US"/>
        </w:rPr>
        <w:t>undertaken</w:t>
      </w:r>
      <w:r w:rsidRPr="007B6D76">
        <w:rPr>
          <w:rFonts w:asciiTheme="minorHAnsi" w:hAnsiTheme="minorHAnsi" w:cstheme="minorHAnsi"/>
          <w:bCs/>
          <w:lang w:eastAsia="en-US"/>
        </w:rPr>
        <w:t xml:space="preserve"> the task of </w:t>
      </w:r>
      <w:r w:rsidR="00821A76" w:rsidRPr="007B6D76">
        <w:rPr>
          <w:rFonts w:asciiTheme="minorHAnsi" w:hAnsiTheme="minorHAnsi" w:cstheme="minorHAnsi"/>
          <w:bCs/>
          <w:lang w:eastAsia="en-US"/>
        </w:rPr>
        <w:t>“handover</w:t>
      </w:r>
      <w:r w:rsidR="00A61782">
        <w:rPr>
          <w:rFonts w:asciiTheme="minorHAnsi" w:hAnsiTheme="minorHAnsi" w:cstheme="minorHAnsi"/>
          <w:bCs/>
          <w:lang w:eastAsia="en-US"/>
        </w:rPr>
        <w:t>”.</w:t>
      </w:r>
      <w:r w:rsidR="00821A76" w:rsidRPr="007B6D76">
        <w:rPr>
          <w:rFonts w:asciiTheme="minorHAnsi" w:hAnsiTheme="minorHAnsi" w:cstheme="minorHAnsi"/>
          <w:bCs/>
          <w:lang w:eastAsia="en-US"/>
        </w:rPr>
        <w:t xml:space="preserve"> I’m thankful for the time I have spent learning from Trevor </w:t>
      </w:r>
      <w:r w:rsidR="00A61782">
        <w:rPr>
          <w:rFonts w:asciiTheme="minorHAnsi" w:hAnsiTheme="minorHAnsi" w:cstheme="minorHAnsi"/>
          <w:bCs/>
          <w:lang w:eastAsia="en-US"/>
        </w:rPr>
        <w:t xml:space="preserve">especially of </w:t>
      </w:r>
      <w:r w:rsidR="00821A76" w:rsidRPr="007B6D76">
        <w:rPr>
          <w:rFonts w:asciiTheme="minorHAnsi" w:hAnsiTheme="minorHAnsi" w:cstheme="minorHAnsi"/>
          <w:bCs/>
          <w:lang w:eastAsia="en-US"/>
        </w:rPr>
        <w:t>the foundational years of the Presbytery</w:t>
      </w:r>
      <w:r w:rsidR="00A61782">
        <w:rPr>
          <w:rFonts w:asciiTheme="minorHAnsi" w:hAnsiTheme="minorHAnsi" w:cstheme="minorHAnsi"/>
          <w:bCs/>
          <w:lang w:eastAsia="en-US"/>
        </w:rPr>
        <w:t>. And now</w:t>
      </w:r>
      <w:r w:rsidR="00821A76" w:rsidRPr="007B6D76">
        <w:rPr>
          <w:rFonts w:asciiTheme="minorHAnsi" w:hAnsiTheme="minorHAnsi" w:cstheme="minorHAnsi"/>
          <w:bCs/>
          <w:lang w:eastAsia="en-US"/>
        </w:rPr>
        <w:t xml:space="preserve"> we embark on </w:t>
      </w:r>
      <w:r w:rsidR="00A61782">
        <w:rPr>
          <w:rFonts w:asciiTheme="minorHAnsi" w:hAnsiTheme="minorHAnsi" w:cstheme="minorHAnsi"/>
          <w:bCs/>
          <w:lang w:eastAsia="en-US"/>
        </w:rPr>
        <w:t>the next</w:t>
      </w:r>
      <w:r w:rsidR="00821A76" w:rsidRPr="007B6D76">
        <w:rPr>
          <w:rFonts w:asciiTheme="minorHAnsi" w:hAnsiTheme="minorHAnsi" w:cstheme="minorHAnsi"/>
          <w:bCs/>
          <w:lang w:eastAsia="en-US"/>
        </w:rPr>
        <w:t xml:space="preserve"> chapter</w:t>
      </w:r>
      <w:r w:rsidR="00A61782">
        <w:rPr>
          <w:rFonts w:asciiTheme="minorHAnsi" w:hAnsiTheme="minorHAnsi" w:cstheme="minorHAnsi"/>
          <w:bCs/>
          <w:lang w:eastAsia="en-US"/>
        </w:rPr>
        <w:t xml:space="preserve"> of the Presbytery under Dianne’s leadership</w:t>
      </w:r>
      <w:r w:rsidR="009409A0">
        <w:rPr>
          <w:rFonts w:asciiTheme="minorHAnsi" w:hAnsiTheme="minorHAnsi" w:cstheme="minorHAnsi"/>
          <w:bCs/>
          <w:lang w:eastAsia="en-US"/>
        </w:rPr>
        <w:t xml:space="preserve"> with hopefulness for the future.</w:t>
      </w:r>
    </w:p>
    <w:p w14:paraId="33A9E1BA" w14:textId="77777777" w:rsidR="00183A35" w:rsidRPr="007B6D76" w:rsidRDefault="00183A35" w:rsidP="00711590">
      <w:pPr>
        <w:spacing w:line="276" w:lineRule="auto"/>
        <w:ind w:right="-23"/>
        <w:jc w:val="both"/>
        <w:rPr>
          <w:rFonts w:asciiTheme="minorHAnsi" w:hAnsiTheme="minorHAnsi" w:cstheme="minorHAnsi"/>
          <w:b/>
          <w:lang w:eastAsia="en-US"/>
        </w:rPr>
      </w:pPr>
    </w:p>
    <w:p w14:paraId="152A43FE" w14:textId="532F9DF2" w:rsidR="00112D19" w:rsidRPr="007B6D76" w:rsidRDefault="00EA772E" w:rsidP="00711590">
      <w:pPr>
        <w:jc w:val="both"/>
        <w:rPr>
          <w:rFonts w:asciiTheme="minorHAnsi" w:hAnsiTheme="minorHAnsi" w:cstheme="minorHAnsi"/>
        </w:rPr>
      </w:pPr>
      <w:r w:rsidRPr="007B6D76">
        <w:rPr>
          <w:rFonts w:asciiTheme="minorHAnsi" w:hAnsiTheme="minorHAnsi" w:cstheme="minorHAnsi"/>
        </w:rPr>
        <w:t>The</w:t>
      </w:r>
      <w:r w:rsidR="00A41524" w:rsidRPr="007B6D76">
        <w:rPr>
          <w:rFonts w:asciiTheme="minorHAnsi" w:hAnsiTheme="minorHAnsi" w:cstheme="minorHAnsi"/>
        </w:rPr>
        <w:t xml:space="preserve"> Standing Committee</w:t>
      </w:r>
      <w:r w:rsidR="00821A76" w:rsidRPr="007B6D76">
        <w:rPr>
          <w:rFonts w:asciiTheme="minorHAnsi" w:hAnsiTheme="minorHAnsi" w:cstheme="minorHAnsi"/>
        </w:rPr>
        <w:t xml:space="preserve"> has</w:t>
      </w:r>
      <w:r w:rsidR="00A41524" w:rsidRPr="007B6D76">
        <w:rPr>
          <w:rFonts w:asciiTheme="minorHAnsi" w:hAnsiTheme="minorHAnsi" w:cstheme="minorHAnsi"/>
        </w:rPr>
        <w:t xml:space="preserve"> comprise</w:t>
      </w:r>
      <w:r w:rsidR="00821A76" w:rsidRPr="007B6D76">
        <w:rPr>
          <w:rFonts w:asciiTheme="minorHAnsi" w:hAnsiTheme="minorHAnsi" w:cstheme="minorHAnsi"/>
        </w:rPr>
        <w:t>d</w:t>
      </w:r>
      <w:r w:rsidR="00A41524" w:rsidRPr="007B6D76">
        <w:rPr>
          <w:rFonts w:asciiTheme="minorHAnsi" w:hAnsiTheme="minorHAnsi" w:cstheme="minorHAnsi"/>
        </w:rPr>
        <w:t xml:space="preserve"> </w:t>
      </w:r>
      <w:r w:rsidR="00144FBF" w:rsidRPr="007B6D76">
        <w:rPr>
          <w:rFonts w:asciiTheme="minorHAnsi" w:hAnsiTheme="minorHAnsi" w:cstheme="minorHAnsi"/>
        </w:rPr>
        <w:t xml:space="preserve">of </w:t>
      </w:r>
      <w:r w:rsidR="00A41524" w:rsidRPr="007B6D76">
        <w:rPr>
          <w:rFonts w:asciiTheme="minorHAnsi" w:hAnsiTheme="minorHAnsi" w:cstheme="minorHAnsi"/>
        </w:rPr>
        <w:t xml:space="preserve">Trevor Phillips (Chairperson), </w:t>
      </w:r>
      <w:r w:rsidR="00963CDE" w:rsidRPr="007B6D76">
        <w:rPr>
          <w:rFonts w:asciiTheme="minorHAnsi" w:hAnsiTheme="minorHAnsi" w:cstheme="minorHAnsi"/>
        </w:rPr>
        <w:t>Amy Duke</w:t>
      </w:r>
      <w:r w:rsidR="00A41524" w:rsidRPr="007B6D76">
        <w:rPr>
          <w:rFonts w:asciiTheme="minorHAnsi" w:hAnsiTheme="minorHAnsi" w:cstheme="minorHAnsi"/>
        </w:rPr>
        <w:t xml:space="preserve"> (Secretary), Peter Lane (Treasurer), Bruce Ind, Rev Dr Peter Trudinger, Rev Dianne Holden, </w:t>
      </w:r>
      <w:r w:rsidR="00821A76" w:rsidRPr="007B6D76">
        <w:rPr>
          <w:rFonts w:asciiTheme="minorHAnsi" w:hAnsiTheme="minorHAnsi" w:cstheme="minorHAnsi"/>
        </w:rPr>
        <w:t>Richard Idzikowski</w:t>
      </w:r>
      <w:r w:rsidR="00A41524" w:rsidRPr="007B6D76">
        <w:rPr>
          <w:rFonts w:asciiTheme="minorHAnsi" w:hAnsiTheme="minorHAnsi" w:cstheme="minorHAnsi"/>
        </w:rPr>
        <w:t>, Dr Joanna Palmer</w:t>
      </w:r>
      <w:r w:rsidRPr="007B6D76">
        <w:rPr>
          <w:rFonts w:asciiTheme="minorHAnsi" w:hAnsiTheme="minorHAnsi" w:cstheme="minorHAnsi"/>
        </w:rPr>
        <w:t xml:space="preserve">, </w:t>
      </w:r>
      <w:r w:rsidR="00821A76" w:rsidRPr="007B6D76">
        <w:rPr>
          <w:rFonts w:asciiTheme="minorHAnsi" w:hAnsiTheme="minorHAnsi" w:cstheme="minorHAnsi"/>
        </w:rPr>
        <w:t xml:space="preserve">Rev </w:t>
      </w:r>
      <w:r w:rsidR="00A41524" w:rsidRPr="007B6D76">
        <w:rPr>
          <w:rFonts w:asciiTheme="minorHAnsi" w:hAnsiTheme="minorHAnsi" w:cstheme="minorHAnsi"/>
        </w:rPr>
        <w:t>Leanne Davis</w:t>
      </w:r>
      <w:r w:rsidRPr="007B6D76">
        <w:rPr>
          <w:rFonts w:asciiTheme="minorHAnsi" w:hAnsiTheme="minorHAnsi" w:cstheme="minorHAnsi"/>
        </w:rPr>
        <w:t xml:space="preserve"> and </w:t>
      </w:r>
      <w:r w:rsidR="00A41524" w:rsidRPr="007B6D76">
        <w:rPr>
          <w:rFonts w:asciiTheme="minorHAnsi" w:hAnsiTheme="minorHAnsi" w:cstheme="minorHAnsi"/>
        </w:rPr>
        <w:t xml:space="preserve">Rev </w:t>
      </w:r>
      <w:r w:rsidR="00821A76" w:rsidRPr="007B6D76">
        <w:rPr>
          <w:rFonts w:asciiTheme="minorHAnsi" w:hAnsiTheme="minorHAnsi" w:cstheme="minorHAnsi"/>
        </w:rPr>
        <w:t>Rebecca Purling</w:t>
      </w:r>
      <w:r w:rsidR="00A41524" w:rsidRPr="007B6D76">
        <w:rPr>
          <w:rFonts w:asciiTheme="minorHAnsi" w:hAnsiTheme="minorHAnsi" w:cstheme="minorHAnsi"/>
        </w:rPr>
        <w:t xml:space="preserve"> </w:t>
      </w:r>
      <w:r w:rsidRPr="007B6D76">
        <w:rPr>
          <w:rFonts w:asciiTheme="minorHAnsi" w:hAnsiTheme="minorHAnsi" w:cstheme="minorHAnsi"/>
        </w:rPr>
        <w:t>(PRC Chair).</w:t>
      </w:r>
      <w:r w:rsidR="00BF1249" w:rsidRPr="007B6D76">
        <w:rPr>
          <w:rFonts w:asciiTheme="minorHAnsi" w:hAnsiTheme="minorHAnsi" w:cstheme="minorHAnsi"/>
        </w:rPr>
        <w:t xml:space="preserve">  </w:t>
      </w:r>
      <w:r w:rsidR="00A41524" w:rsidRPr="007B6D76">
        <w:rPr>
          <w:rFonts w:asciiTheme="minorHAnsi" w:hAnsiTheme="minorHAnsi" w:cstheme="minorHAnsi"/>
        </w:rPr>
        <w:t>Standing</w:t>
      </w:r>
      <w:r w:rsidR="00A74CF7" w:rsidRPr="007B6D76">
        <w:rPr>
          <w:rFonts w:asciiTheme="minorHAnsi" w:hAnsiTheme="minorHAnsi" w:cstheme="minorHAnsi"/>
        </w:rPr>
        <w:t xml:space="preserve"> Committee meetings </w:t>
      </w:r>
      <w:r w:rsidR="000775BE" w:rsidRPr="007B6D76">
        <w:rPr>
          <w:rFonts w:asciiTheme="minorHAnsi" w:hAnsiTheme="minorHAnsi" w:cstheme="minorHAnsi"/>
        </w:rPr>
        <w:t xml:space="preserve">have continued to be </w:t>
      </w:r>
      <w:r w:rsidR="00A74CF7" w:rsidRPr="007B6D76">
        <w:rPr>
          <w:rFonts w:asciiTheme="minorHAnsi" w:hAnsiTheme="minorHAnsi" w:cstheme="minorHAnsi"/>
        </w:rPr>
        <w:t>held in</w:t>
      </w:r>
      <w:r w:rsidR="00A41524" w:rsidRPr="007B6D76">
        <w:rPr>
          <w:rFonts w:asciiTheme="minorHAnsi" w:hAnsiTheme="minorHAnsi" w:cstheme="minorHAnsi"/>
        </w:rPr>
        <w:t xml:space="preserve"> person</w:t>
      </w:r>
      <w:r w:rsidR="00054485" w:rsidRPr="007B6D76">
        <w:rPr>
          <w:rFonts w:asciiTheme="minorHAnsi" w:hAnsiTheme="minorHAnsi" w:cstheme="minorHAnsi"/>
        </w:rPr>
        <w:t>,</w:t>
      </w:r>
      <w:r w:rsidR="00A41524" w:rsidRPr="007B6D76">
        <w:rPr>
          <w:rFonts w:asciiTheme="minorHAnsi" w:hAnsiTheme="minorHAnsi" w:cstheme="minorHAnsi"/>
        </w:rPr>
        <w:t xml:space="preserve"> </w:t>
      </w:r>
      <w:r w:rsidR="00821A76" w:rsidRPr="007B6D76">
        <w:rPr>
          <w:rFonts w:asciiTheme="minorHAnsi" w:hAnsiTheme="minorHAnsi" w:cstheme="minorHAnsi"/>
        </w:rPr>
        <w:t>with the option of online attendance</w:t>
      </w:r>
      <w:r w:rsidR="00A41524" w:rsidRPr="007B6D76">
        <w:rPr>
          <w:rFonts w:asciiTheme="minorHAnsi" w:hAnsiTheme="minorHAnsi" w:cstheme="minorHAnsi"/>
        </w:rPr>
        <w:t xml:space="preserve">, </w:t>
      </w:r>
      <w:r w:rsidR="00963CDE" w:rsidRPr="007B6D76">
        <w:rPr>
          <w:rFonts w:asciiTheme="minorHAnsi" w:hAnsiTheme="minorHAnsi" w:cstheme="minorHAnsi"/>
        </w:rPr>
        <w:t xml:space="preserve">on </w:t>
      </w:r>
      <w:r w:rsidR="004131D3" w:rsidRPr="007B6D76">
        <w:rPr>
          <w:rFonts w:asciiTheme="minorHAnsi" w:hAnsiTheme="minorHAnsi" w:cstheme="minorHAnsi"/>
        </w:rPr>
        <w:t>the third Wednesday of the month</w:t>
      </w:r>
      <w:r w:rsidR="00963CDE" w:rsidRPr="007B6D76">
        <w:rPr>
          <w:rFonts w:asciiTheme="minorHAnsi" w:hAnsiTheme="minorHAnsi" w:cstheme="minorHAnsi"/>
        </w:rPr>
        <w:t xml:space="preserve"> (generally</w:t>
      </w:r>
      <w:r w:rsidR="00675F63" w:rsidRPr="007B6D76">
        <w:rPr>
          <w:rFonts w:asciiTheme="minorHAnsi" w:hAnsiTheme="minorHAnsi" w:cstheme="minorHAnsi"/>
        </w:rPr>
        <w:t xml:space="preserve"> at</w:t>
      </w:r>
      <w:r w:rsidR="00963CDE" w:rsidRPr="007B6D76">
        <w:rPr>
          <w:rFonts w:asciiTheme="minorHAnsi" w:hAnsiTheme="minorHAnsi" w:cstheme="minorHAnsi"/>
        </w:rPr>
        <w:t xml:space="preserve"> Enfield Uniting</w:t>
      </w:r>
      <w:r w:rsidR="00675F63" w:rsidRPr="007B6D76">
        <w:rPr>
          <w:rFonts w:asciiTheme="minorHAnsi" w:hAnsiTheme="minorHAnsi" w:cstheme="minorHAnsi"/>
        </w:rPr>
        <w:t xml:space="preserve"> Church</w:t>
      </w:r>
      <w:r w:rsidR="00963CDE" w:rsidRPr="007B6D76">
        <w:rPr>
          <w:rFonts w:asciiTheme="minorHAnsi" w:hAnsiTheme="minorHAnsi" w:cstheme="minorHAnsi"/>
        </w:rPr>
        <w:t xml:space="preserve"> as a central location)</w:t>
      </w:r>
      <w:r w:rsidR="00A41524" w:rsidRPr="007B6D76">
        <w:rPr>
          <w:rFonts w:asciiTheme="minorHAnsi" w:hAnsiTheme="minorHAnsi" w:cstheme="minorHAnsi"/>
        </w:rPr>
        <w:t>.</w:t>
      </w:r>
      <w:r w:rsidR="00112D19" w:rsidRPr="007B6D76">
        <w:rPr>
          <w:rFonts w:asciiTheme="minorHAnsi" w:hAnsiTheme="minorHAnsi" w:cstheme="minorHAnsi"/>
        </w:rPr>
        <w:t xml:space="preserve"> Meetings generally take 2</w:t>
      </w:r>
      <w:r w:rsidR="00963CDE" w:rsidRPr="007B6D76">
        <w:rPr>
          <w:rFonts w:asciiTheme="minorHAnsi" w:hAnsiTheme="minorHAnsi" w:cstheme="minorHAnsi"/>
        </w:rPr>
        <w:t>-</w:t>
      </w:r>
      <w:r w:rsidR="00705F67" w:rsidRPr="007B6D76">
        <w:rPr>
          <w:rFonts w:asciiTheme="minorHAnsi" w:hAnsiTheme="minorHAnsi" w:cstheme="minorHAnsi"/>
        </w:rPr>
        <w:t>3</w:t>
      </w:r>
      <w:r w:rsidR="00112D19" w:rsidRPr="007B6D76">
        <w:rPr>
          <w:rFonts w:asciiTheme="minorHAnsi" w:hAnsiTheme="minorHAnsi" w:cstheme="minorHAnsi"/>
        </w:rPr>
        <w:t xml:space="preserve"> </w:t>
      </w:r>
      <w:r w:rsidR="00144FBF" w:rsidRPr="007B6D76">
        <w:rPr>
          <w:rFonts w:asciiTheme="minorHAnsi" w:hAnsiTheme="minorHAnsi" w:cstheme="minorHAnsi"/>
        </w:rPr>
        <w:t>hours depending on the agenda and how much we need to discuss.</w:t>
      </w:r>
      <w:r w:rsidR="00112D19" w:rsidRPr="007B6D76">
        <w:rPr>
          <w:rFonts w:asciiTheme="minorHAnsi" w:hAnsiTheme="minorHAnsi" w:cstheme="minorHAnsi"/>
        </w:rPr>
        <w:t xml:space="preserve"> </w:t>
      </w:r>
      <w:r w:rsidR="00A41524" w:rsidRPr="007B6D76">
        <w:rPr>
          <w:rFonts w:asciiTheme="minorHAnsi" w:hAnsiTheme="minorHAnsi" w:cstheme="minorHAnsi"/>
        </w:rPr>
        <w:t xml:space="preserve"> </w:t>
      </w:r>
    </w:p>
    <w:p w14:paraId="63D24231" w14:textId="137FCF1B" w:rsidR="00112D19" w:rsidRPr="007B6D76" w:rsidRDefault="00112D19" w:rsidP="00711590">
      <w:pPr>
        <w:jc w:val="both"/>
        <w:rPr>
          <w:rFonts w:asciiTheme="minorHAnsi" w:hAnsiTheme="minorHAnsi" w:cstheme="minorHAnsi"/>
        </w:rPr>
      </w:pPr>
    </w:p>
    <w:p w14:paraId="5AF33029" w14:textId="3E51445D" w:rsidR="00A74CF7" w:rsidRPr="007B6D76" w:rsidRDefault="00A41524" w:rsidP="00711590">
      <w:pPr>
        <w:jc w:val="both"/>
        <w:rPr>
          <w:rFonts w:asciiTheme="minorHAnsi" w:hAnsiTheme="minorHAnsi" w:cstheme="minorHAnsi"/>
        </w:rPr>
      </w:pPr>
      <w:r w:rsidRPr="007B6D76">
        <w:rPr>
          <w:rFonts w:asciiTheme="minorHAnsi" w:hAnsiTheme="minorHAnsi" w:cstheme="minorHAnsi"/>
        </w:rPr>
        <w:t>Every standing committee meeting beg</w:t>
      </w:r>
      <w:r w:rsidR="00A74CF7" w:rsidRPr="007B6D76">
        <w:rPr>
          <w:rFonts w:asciiTheme="minorHAnsi" w:hAnsiTheme="minorHAnsi" w:cstheme="minorHAnsi"/>
        </w:rPr>
        <w:t>ins</w:t>
      </w:r>
      <w:r w:rsidRPr="007B6D76">
        <w:rPr>
          <w:rFonts w:asciiTheme="minorHAnsi" w:hAnsiTheme="minorHAnsi" w:cstheme="minorHAnsi"/>
        </w:rPr>
        <w:t xml:space="preserve"> with an acknowledgement of country and a time of prayer and devotion led by one of the members before we turn to the administrative and business matters on the </w:t>
      </w:r>
      <w:r w:rsidR="00A74CF7" w:rsidRPr="007B6D76">
        <w:rPr>
          <w:rFonts w:asciiTheme="minorHAnsi" w:hAnsiTheme="minorHAnsi" w:cstheme="minorHAnsi"/>
        </w:rPr>
        <w:t>a</w:t>
      </w:r>
      <w:r w:rsidRPr="007B6D76">
        <w:rPr>
          <w:rFonts w:asciiTheme="minorHAnsi" w:hAnsiTheme="minorHAnsi" w:cstheme="minorHAnsi"/>
        </w:rPr>
        <w:t>genda</w:t>
      </w:r>
      <w:r w:rsidR="00963CDE" w:rsidRPr="007B6D76">
        <w:rPr>
          <w:rFonts w:asciiTheme="minorHAnsi" w:hAnsiTheme="minorHAnsi" w:cstheme="minorHAnsi"/>
        </w:rPr>
        <w:t xml:space="preserve">. Key topics from </w:t>
      </w:r>
      <w:r w:rsidR="00821A76" w:rsidRPr="007B6D76">
        <w:rPr>
          <w:rFonts w:asciiTheme="minorHAnsi" w:hAnsiTheme="minorHAnsi" w:cstheme="minorHAnsi"/>
        </w:rPr>
        <w:t>October-April</w:t>
      </w:r>
      <w:r w:rsidR="00963CDE" w:rsidRPr="007B6D76">
        <w:rPr>
          <w:rFonts w:asciiTheme="minorHAnsi" w:hAnsiTheme="minorHAnsi" w:cstheme="minorHAnsi"/>
        </w:rPr>
        <w:t xml:space="preserve"> have included:</w:t>
      </w:r>
    </w:p>
    <w:p w14:paraId="5E1ACE62" w14:textId="10E0D936" w:rsidR="00821A76" w:rsidRPr="007B6D76" w:rsidRDefault="00821A76" w:rsidP="00675F63">
      <w:pPr>
        <w:pStyle w:val="ListParagraph"/>
        <w:numPr>
          <w:ilvl w:val="0"/>
          <w:numId w:val="3"/>
        </w:numPr>
        <w:spacing w:before="200" w:after="120" w:line="320" w:lineRule="exact"/>
        <w:contextualSpacing/>
        <w:jc w:val="both"/>
        <w:rPr>
          <w:rFonts w:asciiTheme="minorHAnsi" w:hAnsiTheme="minorHAnsi" w:cstheme="minorHAnsi"/>
          <w:sz w:val="24"/>
          <w:szCs w:val="24"/>
        </w:rPr>
      </w:pPr>
      <w:r w:rsidRPr="007B6D76">
        <w:rPr>
          <w:rFonts w:asciiTheme="minorHAnsi" w:hAnsiTheme="minorHAnsi" w:cstheme="minorHAnsi"/>
          <w:sz w:val="24"/>
          <w:szCs w:val="24"/>
        </w:rPr>
        <w:t>Feedback on the Emergency Relief Centres Review</w:t>
      </w:r>
    </w:p>
    <w:p w14:paraId="2E93D4FF" w14:textId="31436961" w:rsidR="00821A76" w:rsidRPr="007B6D76" w:rsidRDefault="00821A76" w:rsidP="00675F63">
      <w:pPr>
        <w:pStyle w:val="ListParagraph"/>
        <w:numPr>
          <w:ilvl w:val="0"/>
          <w:numId w:val="3"/>
        </w:numPr>
        <w:spacing w:before="200" w:after="120" w:line="320" w:lineRule="exact"/>
        <w:contextualSpacing/>
        <w:jc w:val="both"/>
        <w:rPr>
          <w:rFonts w:asciiTheme="minorHAnsi" w:hAnsiTheme="minorHAnsi" w:cstheme="minorHAnsi"/>
          <w:sz w:val="24"/>
          <w:szCs w:val="24"/>
        </w:rPr>
      </w:pPr>
      <w:r w:rsidRPr="007B6D76">
        <w:rPr>
          <w:rFonts w:asciiTheme="minorHAnsi" w:hAnsiTheme="minorHAnsi" w:cstheme="minorHAnsi"/>
          <w:sz w:val="24"/>
          <w:szCs w:val="24"/>
        </w:rPr>
        <w:t>Property and Mission Project</w:t>
      </w:r>
    </w:p>
    <w:p w14:paraId="3D9AAA38" w14:textId="022E7C51" w:rsidR="00D449AF" w:rsidRPr="007B6D76" w:rsidRDefault="00675F63" w:rsidP="00675F63">
      <w:pPr>
        <w:pStyle w:val="ListParagraph"/>
        <w:numPr>
          <w:ilvl w:val="0"/>
          <w:numId w:val="3"/>
        </w:numPr>
        <w:spacing w:before="200" w:after="120" w:line="320" w:lineRule="exact"/>
        <w:contextualSpacing/>
        <w:jc w:val="both"/>
        <w:rPr>
          <w:rFonts w:asciiTheme="minorHAnsi" w:hAnsiTheme="minorHAnsi" w:cstheme="minorHAnsi"/>
          <w:sz w:val="24"/>
          <w:szCs w:val="24"/>
        </w:rPr>
      </w:pPr>
      <w:r w:rsidRPr="007B6D76">
        <w:rPr>
          <w:rFonts w:asciiTheme="minorHAnsi" w:hAnsiTheme="minorHAnsi" w:cstheme="minorHAnsi"/>
          <w:sz w:val="24"/>
          <w:szCs w:val="24"/>
        </w:rPr>
        <w:t xml:space="preserve">The </w:t>
      </w:r>
      <w:r w:rsidR="00D449AF" w:rsidRPr="007B6D76">
        <w:rPr>
          <w:rFonts w:asciiTheme="minorHAnsi" w:hAnsiTheme="minorHAnsi" w:cstheme="minorHAnsi"/>
          <w:sz w:val="24"/>
          <w:szCs w:val="24"/>
        </w:rPr>
        <w:t>Streaky Bay Region</w:t>
      </w:r>
    </w:p>
    <w:p w14:paraId="00D088BC" w14:textId="4C63ED3E" w:rsidR="00963CDE" w:rsidRPr="007B6D76" w:rsidRDefault="00821A76" w:rsidP="00711590">
      <w:pPr>
        <w:pStyle w:val="ListParagraph"/>
        <w:numPr>
          <w:ilvl w:val="0"/>
          <w:numId w:val="3"/>
        </w:numPr>
        <w:spacing w:before="200" w:after="120" w:line="320" w:lineRule="exact"/>
        <w:contextualSpacing/>
        <w:jc w:val="both"/>
        <w:rPr>
          <w:rFonts w:asciiTheme="minorHAnsi" w:hAnsiTheme="minorHAnsi" w:cstheme="minorHAnsi"/>
          <w:sz w:val="24"/>
          <w:szCs w:val="24"/>
        </w:rPr>
      </w:pPr>
      <w:r w:rsidRPr="007B6D76">
        <w:rPr>
          <w:rFonts w:asciiTheme="minorHAnsi" w:hAnsiTheme="minorHAnsi" w:cstheme="minorHAnsi"/>
          <w:sz w:val="24"/>
          <w:szCs w:val="24"/>
        </w:rPr>
        <w:t>Ongoing b</w:t>
      </w:r>
      <w:r w:rsidR="00DE694B" w:rsidRPr="007B6D76">
        <w:rPr>
          <w:rFonts w:asciiTheme="minorHAnsi" w:hAnsiTheme="minorHAnsi" w:cstheme="minorHAnsi"/>
          <w:sz w:val="24"/>
          <w:szCs w:val="24"/>
        </w:rPr>
        <w:t>udget</w:t>
      </w:r>
      <w:r w:rsidRPr="007B6D76">
        <w:rPr>
          <w:rFonts w:asciiTheme="minorHAnsi" w:hAnsiTheme="minorHAnsi" w:cstheme="minorHAnsi"/>
          <w:sz w:val="24"/>
          <w:szCs w:val="24"/>
        </w:rPr>
        <w:t xml:space="preserve"> review</w:t>
      </w:r>
      <w:r w:rsidR="00DE694B" w:rsidRPr="007B6D76">
        <w:rPr>
          <w:rFonts w:asciiTheme="minorHAnsi" w:hAnsiTheme="minorHAnsi" w:cstheme="minorHAnsi"/>
          <w:sz w:val="24"/>
          <w:szCs w:val="24"/>
        </w:rPr>
        <w:t xml:space="preserve"> </w:t>
      </w:r>
      <w:r w:rsidR="00675F63" w:rsidRPr="007B6D76">
        <w:rPr>
          <w:rFonts w:asciiTheme="minorHAnsi" w:hAnsiTheme="minorHAnsi" w:cstheme="minorHAnsi"/>
          <w:sz w:val="24"/>
          <w:szCs w:val="24"/>
        </w:rPr>
        <w:t>and grant applications</w:t>
      </w:r>
    </w:p>
    <w:p w14:paraId="377F5F21" w14:textId="4AF082D1" w:rsidR="00DE694B" w:rsidRPr="007B6D76" w:rsidRDefault="00144FBF" w:rsidP="00711590">
      <w:pPr>
        <w:pStyle w:val="ListParagraph"/>
        <w:numPr>
          <w:ilvl w:val="0"/>
          <w:numId w:val="3"/>
        </w:numPr>
        <w:spacing w:before="200" w:after="120" w:line="320" w:lineRule="exact"/>
        <w:contextualSpacing/>
        <w:jc w:val="both"/>
        <w:rPr>
          <w:rFonts w:asciiTheme="minorHAnsi" w:hAnsiTheme="minorHAnsi" w:cstheme="minorHAnsi"/>
          <w:sz w:val="24"/>
          <w:szCs w:val="24"/>
        </w:rPr>
      </w:pPr>
      <w:r w:rsidRPr="007B6D76">
        <w:rPr>
          <w:rFonts w:asciiTheme="minorHAnsi" w:hAnsiTheme="minorHAnsi" w:cstheme="minorHAnsi"/>
          <w:sz w:val="24"/>
          <w:szCs w:val="24"/>
        </w:rPr>
        <w:t>Preparing for the Presbytery</w:t>
      </w:r>
      <w:r w:rsidR="00821A76" w:rsidRPr="007B6D76">
        <w:rPr>
          <w:rFonts w:asciiTheme="minorHAnsi" w:hAnsiTheme="minorHAnsi" w:cstheme="minorHAnsi"/>
          <w:sz w:val="24"/>
          <w:szCs w:val="24"/>
        </w:rPr>
        <w:t xml:space="preserve"> Meeting</w:t>
      </w:r>
    </w:p>
    <w:p w14:paraId="729A3BE0" w14:textId="2E1AE136" w:rsidR="00963CDE" w:rsidRPr="007B6D76" w:rsidRDefault="00821A76" w:rsidP="00144FBF">
      <w:pPr>
        <w:spacing w:before="200" w:after="120" w:line="320" w:lineRule="exact"/>
        <w:contextualSpacing/>
        <w:jc w:val="both"/>
        <w:rPr>
          <w:rFonts w:asciiTheme="minorHAnsi" w:hAnsiTheme="minorHAnsi" w:cstheme="minorHAnsi"/>
        </w:rPr>
      </w:pPr>
      <w:r w:rsidRPr="007B6D76">
        <w:rPr>
          <w:rFonts w:asciiTheme="minorHAnsi" w:hAnsiTheme="minorHAnsi" w:cstheme="minorHAnsi"/>
        </w:rPr>
        <w:t>I also continue to spend my time working on the “Words from Wimala” newsletter, communicating via the Facebook page and</w:t>
      </w:r>
      <w:r w:rsidR="00385FF4">
        <w:rPr>
          <w:rFonts w:asciiTheme="minorHAnsi" w:hAnsiTheme="minorHAnsi" w:cstheme="minorHAnsi"/>
        </w:rPr>
        <w:t xml:space="preserve"> </w:t>
      </w:r>
      <w:r w:rsidRPr="007B6D76">
        <w:rPr>
          <w:rFonts w:asciiTheme="minorHAnsi" w:hAnsiTheme="minorHAnsi" w:cstheme="minorHAnsi"/>
        </w:rPr>
        <w:t xml:space="preserve">attempting to respond to our Presbytery community as well as I can.  There is always room for improvement, so please feel free to reach out and share ideas, constructive feedback and stories that I can share across our Presbytery. </w:t>
      </w:r>
    </w:p>
    <w:p w14:paraId="65686C88" w14:textId="77777777" w:rsidR="00760246" w:rsidRPr="007B6D76" w:rsidRDefault="00760246" w:rsidP="00144FBF">
      <w:pPr>
        <w:spacing w:before="200" w:after="120" w:line="320" w:lineRule="exact"/>
        <w:contextualSpacing/>
        <w:jc w:val="both"/>
        <w:rPr>
          <w:rFonts w:asciiTheme="minorHAnsi" w:hAnsiTheme="minorHAnsi" w:cstheme="minorHAnsi"/>
        </w:rPr>
      </w:pPr>
    </w:p>
    <w:p w14:paraId="5F59C058" w14:textId="4E880DB5" w:rsidR="00144FBF" w:rsidRPr="00A61782" w:rsidRDefault="00144FBF" w:rsidP="00144FBF">
      <w:pPr>
        <w:spacing w:before="200" w:after="120" w:line="320" w:lineRule="exact"/>
        <w:contextualSpacing/>
        <w:jc w:val="both"/>
        <w:rPr>
          <w:rFonts w:asciiTheme="minorHAnsi" w:hAnsiTheme="minorHAnsi" w:cstheme="minorHAnsi"/>
          <w:b/>
          <w:bCs/>
        </w:rPr>
      </w:pPr>
      <w:r w:rsidRPr="00A61782">
        <w:rPr>
          <w:rFonts w:asciiTheme="minorHAnsi" w:hAnsiTheme="minorHAnsi" w:cstheme="minorHAnsi"/>
          <w:b/>
          <w:bCs/>
        </w:rPr>
        <w:t>Amy Duke</w:t>
      </w:r>
      <w:r w:rsidR="00A61782">
        <w:rPr>
          <w:rFonts w:asciiTheme="minorHAnsi" w:hAnsiTheme="minorHAnsi" w:cstheme="minorHAnsi"/>
          <w:b/>
          <w:bCs/>
        </w:rPr>
        <w:t xml:space="preserve"> - </w:t>
      </w:r>
      <w:r w:rsidRPr="00A61782">
        <w:rPr>
          <w:rFonts w:asciiTheme="minorHAnsi" w:hAnsiTheme="minorHAnsi" w:cstheme="minorHAnsi"/>
          <w:b/>
          <w:bCs/>
        </w:rPr>
        <w:t>Wimala Secretary</w:t>
      </w:r>
    </w:p>
    <w:p w14:paraId="1F6D3298" w14:textId="77777777" w:rsidR="00FD63DD" w:rsidRPr="00A61782" w:rsidRDefault="00FD63DD" w:rsidP="00711590">
      <w:pPr>
        <w:spacing w:line="276" w:lineRule="auto"/>
        <w:jc w:val="both"/>
        <w:rPr>
          <w:rFonts w:asciiTheme="minorHAnsi" w:hAnsiTheme="minorHAnsi" w:cstheme="minorHAnsi"/>
          <w:b/>
          <w:bCs/>
          <w:lang w:eastAsia="en-US"/>
        </w:rPr>
      </w:pPr>
    </w:p>
    <w:p w14:paraId="03165EFC" w14:textId="77777777" w:rsidR="00B56E18" w:rsidRPr="007B6D76" w:rsidRDefault="00B56E18" w:rsidP="00711590">
      <w:pPr>
        <w:spacing w:line="276" w:lineRule="auto"/>
        <w:jc w:val="both"/>
        <w:rPr>
          <w:rFonts w:asciiTheme="minorHAnsi" w:hAnsiTheme="minorHAnsi" w:cstheme="minorHAnsi"/>
          <w:b/>
          <w:lang w:eastAsia="en-US"/>
        </w:rPr>
      </w:pPr>
    </w:p>
    <w:p w14:paraId="3EFC7602" w14:textId="77777777" w:rsidR="00B56E18" w:rsidRPr="007B6D76" w:rsidRDefault="00B56E18" w:rsidP="00711590">
      <w:pPr>
        <w:jc w:val="both"/>
        <w:rPr>
          <w:rFonts w:asciiTheme="minorHAnsi" w:hAnsiTheme="minorHAnsi" w:cstheme="minorHAnsi"/>
          <w:b/>
        </w:rPr>
      </w:pPr>
      <w:r w:rsidRPr="007B6D76">
        <w:rPr>
          <w:rFonts w:asciiTheme="minorHAnsi" w:hAnsiTheme="minorHAnsi" w:cstheme="minorHAnsi"/>
          <w:b/>
        </w:rPr>
        <w:t xml:space="preserve">SUMMARY OF STANDING COMMITTEE DECISIONS </w:t>
      </w:r>
    </w:p>
    <w:p w14:paraId="76480DDB" w14:textId="177BD7A2" w:rsidR="00B56E18" w:rsidRPr="007B6D76" w:rsidRDefault="007B6D76" w:rsidP="00711590">
      <w:pPr>
        <w:jc w:val="both"/>
        <w:rPr>
          <w:rFonts w:asciiTheme="minorHAnsi" w:hAnsiTheme="minorHAnsi" w:cstheme="minorHAnsi"/>
          <w:b/>
        </w:rPr>
      </w:pPr>
      <w:r w:rsidRPr="007B6D76">
        <w:rPr>
          <w:rFonts w:asciiTheme="minorHAnsi" w:hAnsiTheme="minorHAnsi" w:cstheme="minorHAnsi"/>
          <w:b/>
        </w:rPr>
        <w:t>21</w:t>
      </w:r>
      <w:r w:rsidRPr="007B6D76">
        <w:rPr>
          <w:rFonts w:asciiTheme="minorHAnsi" w:hAnsiTheme="minorHAnsi" w:cstheme="minorHAnsi"/>
          <w:b/>
          <w:vertAlign w:val="superscript"/>
        </w:rPr>
        <w:t>st</w:t>
      </w:r>
      <w:r w:rsidRPr="007B6D76">
        <w:rPr>
          <w:rFonts w:asciiTheme="minorHAnsi" w:hAnsiTheme="minorHAnsi" w:cstheme="minorHAnsi"/>
          <w:b/>
        </w:rPr>
        <w:t xml:space="preserve"> October </w:t>
      </w:r>
      <w:r w:rsidR="00B56E18" w:rsidRPr="007B6D76">
        <w:rPr>
          <w:rFonts w:asciiTheme="minorHAnsi" w:hAnsiTheme="minorHAnsi" w:cstheme="minorHAnsi"/>
          <w:b/>
        </w:rPr>
        <w:t xml:space="preserve">2023 –  </w:t>
      </w:r>
      <w:r w:rsidRPr="007B6D76">
        <w:rPr>
          <w:rFonts w:asciiTheme="minorHAnsi" w:hAnsiTheme="minorHAnsi" w:cstheme="minorHAnsi"/>
          <w:b/>
        </w:rPr>
        <w:t>27</w:t>
      </w:r>
      <w:r w:rsidRPr="007B6D76">
        <w:rPr>
          <w:rFonts w:asciiTheme="minorHAnsi" w:hAnsiTheme="minorHAnsi" w:cstheme="minorHAnsi"/>
          <w:b/>
          <w:vertAlign w:val="superscript"/>
        </w:rPr>
        <w:t>th</w:t>
      </w:r>
      <w:r w:rsidRPr="007B6D76">
        <w:rPr>
          <w:rFonts w:asciiTheme="minorHAnsi" w:hAnsiTheme="minorHAnsi" w:cstheme="minorHAnsi"/>
          <w:b/>
        </w:rPr>
        <w:t xml:space="preserve"> March 2024</w:t>
      </w:r>
    </w:p>
    <w:p w14:paraId="45487050" w14:textId="77777777" w:rsidR="00B56E18" w:rsidRPr="007B6D76" w:rsidRDefault="00B56E18" w:rsidP="00711590">
      <w:pPr>
        <w:pStyle w:val="xmsonormal"/>
        <w:jc w:val="both"/>
        <w:rPr>
          <w:rFonts w:asciiTheme="minorHAnsi" w:hAnsiTheme="minorHAnsi" w:cstheme="minorHAnsi"/>
          <w:lang w:val="en-GB"/>
        </w:rPr>
      </w:pPr>
      <w:r w:rsidRPr="007B6D76">
        <w:rPr>
          <w:rFonts w:asciiTheme="minorHAnsi" w:hAnsiTheme="minorHAnsi" w:cstheme="minorHAnsi"/>
          <w:lang w:val="en-GB"/>
        </w:rPr>
        <w:t>*This table excludes resolutions that pertain to the standard committee meeting internal process e.g. tabling, acceptance and/or approval of agendas, accompanying documents and minutes etc.</w:t>
      </w:r>
    </w:p>
    <w:p w14:paraId="07097A51" w14:textId="77777777" w:rsidR="00B56E18" w:rsidRPr="007B6D76" w:rsidRDefault="00B56E18" w:rsidP="00711590">
      <w:pPr>
        <w:pStyle w:val="Header"/>
        <w:tabs>
          <w:tab w:val="clear" w:pos="9026"/>
        </w:tabs>
        <w:ind w:right="-330"/>
        <w:jc w:val="both"/>
        <w:rPr>
          <w:rFonts w:asciiTheme="minorHAnsi" w:eastAsia="Times New Roman" w:hAnsiTheme="minorHAnsi" w:cstheme="minorHAnsi"/>
          <w:color w:val="000000"/>
          <w:sz w:val="24"/>
          <w:szCs w:val="24"/>
        </w:rPr>
      </w:pPr>
    </w:p>
    <w:tbl>
      <w:tblPr>
        <w:tblStyle w:val="TableGrid"/>
        <w:tblW w:w="9939" w:type="dxa"/>
        <w:tblInd w:w="92" w:type="dxa"/>
        <w:tblLook w:val="04A0" w:firstRow="1" w:lastRow="0" w:firstColumn="1" w:lastColumn="0" w:noHBand="0" w:noVBand="1"/>
      </w:tblPr>
      <w:tblGrid>
        <w:gridCol w:w="1964"/>
        <w:gridCol w:w="6708"/>
        <w:gridCol w:w="1267"/>
      </w:tblGrid>
      <w:tr w:rsidR="007B6D76" w:rsidRPr="007B6D76" w14:paraId="5D661F1D" w14:textId="77777777" w:rsidTr="00937012">
        <w:tc>
          <w:tcPr>
            <w:tcW w:w="2001" w:type="dxa"/>
          </w:tcPr>
          <w:p w14:paraId="09856AC2" w14:textId="77777777" w:rsidR="007B6D76" w:rsidRPr="007B6D76" w:rsidRDefault="007B6D76" w:rsidP="00DF4DBF">
            <w:pPr>
              <w:pStyle w:val="NoSpacing"/>
              <w:jc w:val="center"/>
              <w:rPr>
                <w:rFonts w:asciiTheme="minorHAnsi" w:eastAsia="Times New Roman" w:hAnsiTheme="minorHAnsi" w:cstheme="minorHAnsi"/>
                <w:b/>
                <w:color w:val="000000"/>
              </w:rPr>
            </w:pPr>
            <w:r w:rsidRPr="007B6D76">
              <w:rPr>
                <w:rFonts w:asciiTheme="minorHAnsi" w:hAnsiTheme="minorHAnsi" w:cstheme="minorHAnsi"/>
                <w:b/>
              </w:rPr>
              <w:t>Decision No. (and Date)</w:t>
            </w:r>
          </w:p>
        </w:tc>
        <w:tc>
          <w:tcPr>
            <w:tcW w:w="7130" w:type="dxa"/>
          </w:tcPr>
          <w:p w14:paraId="5E5D55E3" w14:textId="77777777" w:rsidR="007B6D76" w:rsidRPr="007B6D76" w:rsidRDefault="007B6D76" w:rsidP="00DF4DBF">
            <w:pPr>
              <w:pStyle w:val="NoSpacing"/>
              <w:jc w:val="center"/>
              <w:rPr>
                <w:rFonts w:asciiTheme="minorHAnsi" w:eastAsia="Times New Roman" w:hAnsiTheme="minorHAnsi" w:cstheme="minorHAnsi"/>
                <w:b/>
                <w:color w:val="000000"/>
              </w:rPr>
            </w:pPr>
            <w:r w:rsidRPr="007B6D76">
              <w:rPr>
                <w:rFonts w:asciiTheme="minorHAnsi" w:eastAsia="Times New Roman" w:hAnsiTheme="minorHAnsi" w:cstheme="minorHAnsi"/>
                <w:b/>
                <w:color w:val="000000"/>
              </w:rPr>
              <w:t>Proposal</w:t>
            </w:r>
          </w:p>
        </w:tc>
        <w:tc>
          <w:tcPr>
            <w:tcW w:w="808" w:type="dxa"/>
          </w:tcPr>
          <w:p w14:paraId="3DB4D542" w14:textId="77777777" w:rsidR="007B6D76" w:rsidRPr="007B6D76" w:rsidRDefault="007B6D76" w:rsidP="00DF4DBF">
            <w:pPr>
              <w:pStyle w:val="NoSpacing"/>
              <w:jc w:val="center"/>
              <w:rPr>
                <w:rFonts w:asciiTheme="minorHAnsi" w:eastAsia="Times New Roman" w:hAnsiTheme="minorHAnsi" w:cstheme="minorHAnsi"/>
                <w:b/>
                <w:color w:val="000000"/>
              </w:rPr>
            </w:pPr>
            <w:r w:rsidRPr="007B6D76">
              <w:rPr>
                <w:rFonts w:asciiTheme="minorHAnsi" w:hAnsiTheme="minorHAnsi" w:cstheme="minorHAnsi"/>
                <w:b/>
              </w:rPr>
              <w:t>Outcome by Consensus</w:t>
            </w:r>
          </w:p>
        </w:tc>
      </w:tr>
      <w:tr w:rsidR="007B6D76" w:rsidRPr="007B6D76" w14:paraId="782F041E" w14:textId="77777777" w:rsidTr="00937012">
        <w:tc>
          <w:tcPr>
            <w:tcW w:w="2001" w:type="dxa"/>
          </w:tcPr>
          <w:p w14:paraId="31C48915" w14:textId="77777777" w:rsidR="007B6D76" w:rsidRPr="007B6D76" w:rsidRDefault="007B6D76" w:rsidP="00DF4DBF">
            <w:pPr>
              <w:rPr>
                <w:rFonts w:asciiTheme="minorHAnsi" w:hAnsiTheme="minorHAnsi" w:cstheme="minorHAnsi"/>
                <w:b/>
                <w:bCs/>
                <w:sz w:val="24"/>
                <w:szCs w:val="24"/>
              </w:rPr>
            </w:pPr>
            <w:r w:rsidRPr="007B6D76">
              <w:rPr>
                <w:rFonts w:asciiTheme="minorHAnsi" w:hAnsiTheme="minorHAnsi" w:cstheme="minorHAnsi"/>
                <w:b/>
                <w:bCs/>
                <w:sz w:val="24"/>
                <w:szCs w:val="24"/>
              </w:rPr>
              <w:t>170120243a</w:t>
            </w:r>
            <w:r w:rsidRPr="007B6D76">
              <w:rPr>
                <w:rFonts w:asciiTheme="minorHAnsi" w:hAnsiTheme="minorHAnsi" w:cstheme="minorHAnsi"/>
                <w:sz w:val="24"/>
                <w:szCs w:val="24"/>
              </w:rPr>
              <w:t xml:space="preserve">: </w:t>
            </w:r>
          </w:p>
          <w:p w14:paraId="5BCBB388" w14:textId="77777777" w:rsidR="007B6D76" w:rsidRPr="007B6D76" w:rsidRDefault="007B6D76" w:rsidP="00DF4DBF">
            <w:pPr>
              <w:rPr>
                <w:rFonts w:asciiTheme="minorHAnsi" w:eastAsia="Times New Roman" w:hAnsiTheme="minorHAnsi" w:cstheme="minorHAnsi"/>
                <w:color w:val="000000"/>
                <w:sz w:val="24"/>
                <w:szCs w:val="24"/>
              </w:rPr>
            </w:pPr>
            <w:r w:rsidRPr="007B6D76">
              <w:rPr>
                <w:rFonts w:asciiTheme="minorHAnsi" w:eastAsia="Times New Roman" w:hAnsiTheme="minorHAnsi" w:cstheme="minorHAnsi"/>
                <w:color w:val="000000"/>
                <w:sz w:val="24"/>
                <w:szCs w:val="24"/>
              </w:rPr>
              <w:t>(17</w:t>
            </w:r>
            <w:r w:rsidRPr="007B6D76">
              <w:rPr>
                <w:rFonts w:asciiTheme="minorHAnsi" w:eastAsia="Times New Roman" w:hAnsiTheme="minorHAnsi" w:cstheme="minorHAnsi"/>
                <w:color w:val="000000"/>
                <w:sz w:val="24"/>
                <w:szCs w:val="24"/>
                <w:vertAlign w:val="superscript"/>
              </w:rPr>
              <w:t>th</w:t>
            </w:r>
            <w:r w:rsidRPr="007B6D76">
              <w:rPr>
                <w:rFonts w:asciiTheme="minorHAnsi" w:eastAsia="Times New Roman" w:hAnsiTheme="minorHAnsi" w:cstheme="minorHAnsi"/>
                <w:color w:val="000000"/>
                <w:sz w:val="24"/>
                <w:szCs w:val="24"/>
              </w:rPr>
              <w:t xml:space="preserve"> January 2024)</w:t>
            </w:r>
          </w:p>
        </w:tc>
        <w:tc>
          <w:tcPr>
            <w:tcW w:w="7130" w:type="dxa"/>
          </w:tcPr>
          <w:p w14:paraId="30B35E7F" w14:textId="77777777" w:rsidR="007B6D76" w:rsidRPr="007B6D76" w:rsidRDefault="007B6D76" w:rsidP="00DF4DBF">
            <w:pPr>
              <w:pStyle w:val="NoSpacing"/>
              <w:rPr>
                <w:rFonts w:asciiTheme="minorHAnsi" w:hAnsiTheme="minorHAnsi" w:cstheme="minorHAnsi"/>
                <w:color w:val="000000"/>
              </w:rPr>
            </w:pPr>
            <w:r w:rsidRPr="007B6D76">
              <w:rPr>
                <w:rFonts w:asciiTheme="minorHAnsi" w:hAnsiTheme="minorHAnsi" w:cstheme="minorHAnsi"/>
                <w:color w:val="000000"/>
              </w:rPr>
              <w:t>To appoint a Project Officer for an equivalent of half time for 6 months to support the Synod Strategy Planning Working Group (SSPWG).</w:t>
            </w:r>
          </w:p>
        </w:tc>
        <w:tc>
          <w:tcPr>
            <w:tcW w:w="808" w:type="dxa"/>
          </w:tcPr>
          <w:p w14:paraId="6C3CEBCD" w14:textId="77777777" w:rsidR="007B6D76" w:rsidRPr="007B6D76" w:rsidRDefault="007B6D76" w:rsidP="00DF4DBF">
            <w:pPr>
              <w:pStyle w:val="NoSpacing"/>
              <w:jc w:val="center"/>
              <w:rPr>
                <w:rFonts w:asciiTheme="minorHAnsi" w:eastAsia="Times New Roman" w:hAnsiTheme="minorHAnsi" w:cstheme="minorHAnsi"/>
                <w:color w:val="000000"/>
              </w:rPr>
            </w:pPr>
            <w:r w:rsidRPr="007B6D76">
              <w:rPr>
                <w:rFonts w:asciiTheme="minorHAnsi" w:eastAsia="Times New Roman" w:hAnsiTheme="minorHAnsi" w:cstheme="minorHAnsi"/>
                <w:color w:val="000000"/>
              </w:rPr>
              <w:t>Approved</w:t>
            </w:r>
          </w:p>
        </w:tc>
      </w:tr>
      <w:tr w:rsidR="007B6D76" w:rsidRPr="007B6D76" w14:paraId="6FCF5D02" w14:textId="77777777" w:rsidTr="00937012">
        <w:tc>
          <w:tcPr>
            <w:tcW w:w="2001" w:type="dxa"/>
          </w:tcPr>
          <w:p w14:paraId="3EBDDB6C" w14:textId="77777777" w:rsidR="007B6D76" w:rsidRPr="007B6D76" w:rsidRDefault="007B6D76" w:rsidP="00DF4DBF">
            <w:pPr>
              <w:pStyle w:val="NoSpacing"/>
              <w:rPr>
                <w:rFonts w:asciiTheme="minorHAnsi" w:eastAsia="Times New Roman" w:hAnsiTheme="minorHAnsi" w:cstheme="minorHAnsi"/>
                <w:b/>
                <w:bCs/>
                <w:color w:val="000000"/>
              </w:rPr>
            </w:pPr>
            <w:r w:rsidRPr="007B6D76">
              <w:rPr>
                <w:rFonts w:asciiTheme="minorHAnsi" w:eastAsia="Times New Roman" w:hAnsiTheme="minorHAnsi" w:cstheme="minorHAnsi"/>
                <w:b/>
                <w:bCs/>
                <w:color w:val="000000"/>
              </w:rPr>
              <w:t>17012024b</w:t>
            </w:r>
          </w:p>
          <w:p w14:paraId="1497A710" w14:textId="77777777" w:rsidR="007B6D76" w:rsidRPr="007B6D76" w:rsidRDefault="007B6D76" w:rsidP="00DF4DBF">
            <w:pPr>
              <w:pStyle w:val="NoSpacing"/>
              <w:rPr>
                <w:rFonts w:asciiTheme="minorHAnsi" w:eastAsia="Times New Roman" w:hAnsiTheme="minorHAnsi" w:cstheme="minorHAnsi"/>
                <w:color w:val="000000"/>
              </w:rPr>
            </w:pPr>
            <w:r w:rsidRPr="007B6D76">
              <w:rPr>
                <w:rFonts w:asciiTheme="minorHAnsi" w:eastAsia="Times New Roman" w:hAnsiTheme="minorHAnsi" w:cstheme="minorHAnsi"/>
                <w:color w:val="000000"/>
              </w:rPr>
              <w:t>(17</w:t>
            </w:r>
            <w:r w:rsidRPr="007B6D76">
              <w:rPr>
                <w:rFonts w:asciiTheme="minorHAnsi" w:eastAsia="Times New Roman" w:hAnsiTheme="minorHAnsi" w:cstheme="minorHAnsi"/>
                <w:color w:val="000000"/>
                <w:vertAlign w:val="superscript"/>
              </w:rPr>
              <w:t>th</w:t>
            </w:r>
            <w:r w:rsidRPr="007B6D76">
              <w:rPr>
                <w:rFonts w:asciiTheme="minorHAnsi" w:eastAsia="Times New Roman" w:hAnsiTheme="minorHAnsi" w:cstheme="minorHAnsi"/>
                <w:color w:val="000000"/>
              </w:rPr>
              <w:t xml:space="preserve"> January 2024)</w:t>
            </w:r>
          </w:p>
        </w:tc>
        <w:tc>
          <w:tcPr>
            <w:tcW w:w="7130" w:type="dxa"/>
          </w:tcPr>
          <w:p w14:paraId="6850B4EC" w14:textId="7EC7E2EE" w:rsidR="007B6D76" w:rsidRPr="007B6D76" w:rsidRDefault="007B6D76" w:rsidP="007B6D76">
            <w:pPr>
              <w:jc w:val="both"/>
              <w:rPr>
                <w:rFonts w:asciiTheme="minorHAnsi" w:hAnsiTheme="minorHAnsi" w:cstheme="minorHAnsi"/>
                <w:sz w:val="24"/>
                <w:szCs w:val="24"/>
              </w:rPr>
            </w:pPr>
            <w:r w:rsidRPr="007B6D76">
              <w:rPr>
                <w:rFonts w:asciiTheme="minorHAnsi" w:hAnsiTheme="minorHAnsi" w:cstheme="minorHAnsi"/>
                <w:sz w:val="24"/>
                <w:szCs w:val="24"/>
              </w:rPr>
              <w:t>Presbytery to fund the Project Officer role for the remaining balance after the synod contribution is exhausted.</w:t>
            </w:r>
          </w:p>
        </w:tc>
        <w:tc>
          <w:tcPr>
            <w:tcW w:w="808" w:type="dxa"/>
          </w:tcPr>
          <w:p w14:paraId="7B39B485" w14:textId="77777777" w:rsidR="007B6D76" w:rsidRPr="007B6D76" w:rsidRDefault="007B6D76" w:rsidP="00DF4DBF">
            <w:pPr>
              <w:pStyle w:val="NoSpacing"/>
              <w:jc w:val="center"/>
              <w:rPr>
                <w:rFonts w:asciiTheme="minorHAnsi" w:eastAsia="Times New Roman" w:hAnsiTheme="minorHAnsi" w:cstheme="minorHAnsi"/>
                <w:color w:val="000000"/>
              </w:rPr>
            </w:pPr>
            <w:r w:rsidRPr="007B6D76">
              <w:rPr>
                <w:rFonts w:asciiTheme="minorHAnsi" w:eastAsia="Times New Roman" w:hAnsiTheme="minorHAnsi" w:cstheme="minorHAnsi"/>
                <w:color w:val="000000"/>
              </w:rPr>
              <w:t>Approved</w:t>
            </w:r>
          </w:p>
        </w:tc>
      </w:tr>
      <w:tr w:rsidR="007B6D76" w:rsidRPr="007B6D76" w14:paraId="1FDE00DF" w14:textId="77777777" w:rsidTr="00937012">
        <w:tc>
          <w:tcPr>
            <w:tcW w:w="2001" w:type="dxa"/>
          </w:tcPr>
          <w:p w14:paraId="012FF7F6" w14:textId="77777777" w:rsidR="007B6D76" w:rsidRPr="007B6D76" w:rsidRDefault="007B6D76" w:rsidP="00DF4DBF">
            <w:pPr>
              <w:pStyle w:val="NoSpacing"/>
              <w:rPr>
                <w:rFonts w:asciiTheme="minorHAnsi" w:eastAsia="Times New Roman" w:hAnsiTheme="minorHAnsi" w:cstheme="minorHAnsi"/>
                <w:color w:val="000000"/>
              </w:rPr>
            </w:pPr>
            <w:r w:rsidRPr="007B6D76">
              <w:rPr>
                <w:rFonts w:asciiTheme="minorHAnsi" w:eastAsia="Times New Roman" w:hAnsiTheme="minorHAnsi" w:cstheme="minorHAnsi"/>
                <w:b/>
                <w:bCs/>
                <w:color w:val="000000"/>
              </w:rPr>
              <w:t>17012024c</w:t>
            </w:r>
          </w:p>
          <w:p w14:paraId="284850F1" w14:textId="77777777" w:rsidR="007B6D76" w:rsidRPr="007B6D76" w:rsidRDefault="007B6D76" w:rsidP="00DF4DBF">
            <w:pPr>
              <w:pStyle w:val="NoSpacing"/>
              <w:rPr>
                <w:rFonts w:asciiTheme="minorHAnsi" w:eastAsia="Times New Roman" w:hAnsiTheme="minorHAnsi" w:cstheme="minorHAnsi"/>
                <w:color w:val="000000"/>
              </w:rPr>
            </w:pPr>
            <w:r w:rsidRPr="007B6D76">
              <w:rPr>
                <w:rFonts w:asciiTheme="minorHAnsi" w:eastAsia="Times New Roman" w:hAnsiTheme="minorHAnsi" w:cstheme="minorHAnsi"/>
                <w:color w:val="000000"/>
              </w:rPr>
              <w:t>(17</w:t>
            </w:r>
            <w:r w:rsidRPr="007B6D76">
              <w:rPr>
                <w:rFonts w:asciiTheme="minorHAnsi" w:eastAsia="Times New Roman" w:hAnsiTheme="minorHAnsi" w:cstheme="minorHAnsi"/>
                <w:color w:val="000000"/>
                <w:vertAlign w:val="superscript"/>
              </w:rPr>
              <w:t>th</w:t>
            </w:r>
            <w:r w:rsidRPr="007B6D76">
              <w:rPr>
                <w:rFonts w:asciiTheme="minorHAnsi" w:eastAsia="Times New Roman" w:hAnsiTheme="minorHAnsi" w:cstheme="minorHAnsi"/>
                <w:color w:val="000000"/>
              </w:rPr>
              <w:t xml:space="preserve"> January 2024)</w:t>
            </w:r>
          </w:p>
        </w:tc>
        <w:tc>
          <w:tcPr>
            <w:tcW w:w="7130" w:type="dxa"/>
          </w:tcPr>
          <w:p w14:paraId="7955E658" w14:textId="77777777" w:rsidR="007B6D76" w:rsidRPr="007B6D76" w:rsidRDefault="007B6D76" w:rsidP="00DF4DBF">
            <w:pPr>
              <w:pStyle w:val="Header"/>
              <w:tabs>
                <w:tab w:val="clear" w:pos="4513"/>
                <w:tab w:val="clear" w:pos="9026"/>
                <w:tab w:val="left" w:pos="1395"/>
              </w:tabs>
              <w:rPr>
                <w:rFonts w:asciiTheme="minorHAnsi" w:hAnsiTheme="minorHAnsi" w:cstheme="minorHAnsi"/>
                <w:sz w:val="24"/>
                <w:szCs w:val="24"/>
              </w:rPr>
            </w:pPr>
            <w:r w:rsidRPr="007B6D76">
              <w:rPr>
                <w:rFonts w:asciiTheme="minorHAnsi" w:hAnsiTheme="minorHAnsi" w:cstheme="minorHAnsi"/>
                <w:sz w:val="24"/>
                <w:szCs w:val="24"/>
              </w:rPr>
              <w:t xml:space="preserve">To approve the Wallaroo grant, pending receiving the full copy from Peter Lane after the meeting. </w:t>
            </w:r>
          </w:p>
        </w:tc>
        <w:tc>
          <w:tcPr>
            <w:tcW w:w="808" w:type="dxa"/>
          </w:tcPr>
          <w:p w14:paraId="6F72BD88" w14:textId="77777777" w:rsidR="007B6D76" w:rsidRPr="007B6D76" w:rsidRDefault="007B6D76" w:rsidP="00DF4DBF">
            <w:pPr>
              <w:pStyle w:val="NoSpacing"/>
              <w:jc w:val="center"/>
              <w:rPr>
                <w:rFonts w:asciiTheme="minorHAnsi" w:eastAsia="Times New Roman" w:hAnsiTheme="minorHAnsi" w:cstheme="minorHAnsi"/>
                <w:color w:val="000000"/>
              </w:rPr>
            </w:pPr>
            <w:r w:rsidRPr="007B6D76">
              <w:rPr>
                <w:rFonts w:asciiTheme="minorHAnsi" w:eastAsia="Times New Roman" w:hAnsiTheme="minorHAnsi" w:cstheme="minorHAnsi"/>
                <w:color w:val="000000"/>
              </w:rPr>
              <w:t>Approved</w:t>
            </w:r>
          </w:p>
        </w:tc>
      </w:tr>
      <w:tr w:rsidR="007B6D76" w:rsidRPr="007B6D76" w14:paraId="027134F6" w14:textId="77777777" w:rsidTr="00937012">
        <w:tc>
          <w:tcPr>
            <w:tcW w:w="2001" w:type="dxa"/>
          </w:tcPr>
          <w:p w14:paraId="22D4253C" w14:textId="77777777" w:rsidR="007B6D76" w:rsidRPr="007B6D76" w:rsidRDefault="007B6D76" w:rsidP="00DF4DBF">
            <w:pPr>
              <w:pStyle w:val="NoSpacing"/>
              <w:rPr>
                <w:rFonts w:asciiTheme="minorHAnsi" w:eastAsia="Times New Roman" w:hAnsiTheme="minorHAnsi" w:cstheme="minorHAnsi"/>
                <w:b/>
                <w:bCs/>
                <w:color w:val="000000"/>
              </w:rPr>
            </w:pPr>
            <w:r w:rsidRPr="007B6D76">
              <w:rPr>
                <w:rFonts w:asciiTheme="minorHAnsi" w:eastAsia="Times New Roman" w:hAnsiTheme="minorHAnsi" w:cstheme="minorHAnsi"/>
                <w:b/>
                <w:bCs/>
                <w:color w:val="000000"/>
              </w:rPr>
              <w:t>21022024a</w:t>
            </w:r>
          </w:p>
          <w:p w14:paraId="3FA52771" w14:textId="77777777" w:rsidR="007B6D76" w:rsidRPr="007B6D76" w:rsidRDefault="007B6D76" w:rsidP="00DF4DBF">
            <w:pPr>
              <w:pStyle w:val="NoSpacing"/>
              <w:rPr>
                <w:rFonts w:asciiTheme="minorHAnsi" w:eastAsia="Times New Roman" w:hAnsiTheme="minorHAnsi" w:cstheme="minorHAnsi"/>
                <w:color w:val="000000"/>
              </w:rPr>
            </w:pPr>
            <w:r w:rsidRPr="007B6D76">
              <w:rPr>
                <w:rFonts w:asciiTheme="minorHAnsi" w:eastAsia="Times New Roman" w:hAnsiTheme="minorHAnsi" w:cstheme="minorHAnsi"/>
                <w:color w:val="000000"/>
              </w:rPr>
              <w:t>(21</w:t>
            </w:r>
            <w:r w:rsidRPr="007B6D76">
              <w:rPr>
                <w:rFonts w:asciiTheme="minorHAnsi" w:eastAsia="Times New Roman" w:hAnsiTheme="minorHAnsi" w:cstheme="minorHAnsi"/>
                <w:color w:val="000000"/>
                <w:vertAlign w:val="superscript"/>
              </w:rPr>
              <w:t>st</w:t>
            </w:r>
            <w:r w:rsidRPr="007B6D76">
              <w:rPr>
                <w:rFonts w:asciiTheme="minorHAnsi" w:eastAsia="Times New Roman" w:hAnsiTheme="minorHAnsi" w:cstheme="minorHAnsi"/>
                <w:color w:val="000000"/>
              </w:rPr>
              <w:t xml:space="preserve"> February 2024)</w:t>
            </w:r>
          </w:p>
        </w:tc>
        <w:tc>
          <w:tcPr>
            <w:tcW w:w="7130" w:type="dxa"/>
          </w:tcPr>
          <w:p w14:paraId="3DE7002E" w14:textId="77777777" w:rsidR="007B6D76" w:rsidRPr="007B6D76" w:rsidRDefault="007B6D76" w:rsidP="00DF4DBF">
            <w:pPr>
              <w:pStyle w:val="NoSpacing"/>
              <w:rPr>
                <w:rFonts w:asciiTheme="minorHAnsi" w:eastAsia="Times New Roman" w:hAnsiTheme="minorHAnsi" w:cstheme="minorHAnsi"/>
                <w:color w:val="000000"/>
              </w:rPr>
            </w:pPr>
            <w:r w:rsidRPr="007B6D76">
              <w:rPr>
                <w:rFonts w:asciiTheme="minorHAnsi" w:hAnsiTheme="minorHAnsi" w:cstheme="minorHAnsi"/>
                <w:lang w:val="en-US"/>
              </w:rPr>
              <w:t>That the Wimala Standing Committee accept that Trinity Alberton Uniting Church change their name to Village Church Alberton in accordance with UCSA and Assembly policy</w:t>
            </w:r>
          </w:p>
        </w:tc>
        <w:tc>
          <w:tcPr>
            <w:tcW w:w="808" w:type="dxa"/>
          </w:tcPr>
          <w:p w14:paraId="61FEAE4A" w14:textId="77777777" w:rsidR="007B6D76" w:rsidRPr="007B6D76" w:rsidRDefault="007B6D76" w:rsidP="00DF4DBF">
            <w:pPr>
              <w:pStyle w:val="NoSpacing"/>
              <w:jc w:val="center"/>
              <w:rPr>
                <w:rFonts w:asciiTheme="minorHAnsi" w:eastAsia="Times New Roman" w:hAnsiTheme="minorHAnsi" w:cstheme="minorHAnsi"/>
                <w:color w:val="000000"/>
              </w:rPr>
            </w:pPr>
            <w:r w:rsidRPr="007B6D76">
              <w:rPr>
                <w:rFonts w:asciiTheme="minorHAnsi" w:eastAsia="Times New Roman" w:hAnsiTheme="minorHAnsi" w:cstheme="minorHAnsi"/>
                <w:color w:val="000000"/>
              </w:rPr>
              <w:t>Approved</w:t>
            </w:r>
          </w:p>
        </w:tc>
      </w:tr>
      <w:tr w:rsidR="007B6D76" w:rsidRPr="007B6D76" w14:paraId="7DA14EEE" w14:textId="77777777" w:rsidTr="00937012">
        <w:tc>
          <w:tcPr>
            <w:tcW w:w="2001" w:type="dxa"/>
          </w:tcPr>
          <w:p w14:paraId="4C09804E" w14:textId="77777777" w:rsidR="007B6D76" w:rsidRPr="007B6D76" w:rsidRDefault="007B6D76" w:rsidP="00DF4DBF">
            <w:pPr>
              <w:pStyle w:val="NoSpacing"/>
              <w:rPr>
                <w:rFonts w:asciiTheme="minorHAnsi" w:hAnsiTheme="minorHAnsi" w:cstheme="minorHAnsi"/>
                <w:b/>
                <w:bCs/>
                <w:lang w:val="en-US"/>
              </w:rPr>
            </w:pPr>
            <w:r w:rsidRPr="007B6D76">
              <w:rPr>
                <w:rFonts w:asciiTheme="minorHAnsi" w:hAnsiTheme="minorHAnsi" w:cstheme="minorHAnsi"/>
                <w:b/>
                <w:bCs/>
                <w:lang w:val="en-US"/>
              </w:rPr>
              <w:t>270320324a</w:t>
            </w:r>
          </w:p>
          <w:p w14:paraId="238C205C" w14:textId="77777777" w:rsidR="007B6D76" w:rsidRPr="007B6D76" w:rsidRDefault="007B6D76" w:rsidP="00DF4DBF">
            <w:pPr>
              <w:pStyle w:val="NoSpacing"/>
              <w:rPr>
                <w:rFonts w:asciiTheme="minorHAnsi" w:hAnsiTheme="minorHAnsi" w:cstheme="minorHAnsi"/>
                <w:bCs/>
              </w:rPr>
            </w:pPr>
            <w:r w:rsidRPr="007B6D76">
              <w:rPr>
                <w:rFonts w:asciiTheme="minorHAnsi" w:hAnsiTheme="minorHAnsi" w:cstheme="minorHAnsi"/>
                <w:bCs/>
              </w:rPr>
              <w:t>(27</w:t>
            </w:r>
            <w:r w:rsidRPr="007B6D76">
              <w:rPr>
                <w:rFonts w:asciiTheme="minorHAnsi" w:hAnsiTheme="minorHAnsi" w:cstheme="minorHAnsi"/>
                <w:bCs/>
                <w:vertAlign w:val="superscript"/>
              </w:rPr>
              <w:t>th</w:t>
            </w:r>
            <w:r w:rsidRPr="007B6D76">
              <w:rPr>
                <w:rFonts w:asciiTheme="minorHAnsi" w:hAnsiTheme="minorHAnsi" w:cstheme="minorHAnsi"/>
                <w:bCs/>
              </w:rPr>
              <w:t xml:space="preserve"> March 2024)</w:t>
            </w:r>
          </w:p>
        </w:tc>
        <w:tc>
          <w:tcPr>
            <w:tcW w:w="7130" w:type="dxa"/>
          </w:tcPr>
          <w:p w14:paraId="51C222BE" w14:textId="77777777" w:rsidR="007B6D76" w:rsidRPr="007B6D76" w:rsidRDefault="007B6D76" w:rsidP="00DF4DBF">
            <w:pPr>
              <w:jc w:val="both"/>
              <w:rPr>
                <w:rStyle w:val="FooterChar"/>
                <w:rFonts w:asciiTheme="minorHAnsi" w:hAnsiTheme="minorHAnsi" w:cstheme="minorHAnsi"/>
              </w:rPr>
            </w:pPr>
            <w:r w:rsidRPr="007B6D76">
              <w:rPr>
                <w:rFonts w:asciiTheme="minorHAnsi" w:hAnsiTheme="minorHAnsi" w:cstheme="minorHAnsi"/>
                <w:sz w:val="24"/>
                <w:szCs w:val="24"/>
                <w:lang w:val="en-US"/>
              </w:rPr>
              <w:t>For continuing to pursue an outreach program in Streaky Bay at this time without the use of the Streaky Bay Church building.</w:t>
            </w:r>
          </w:p>
        </w:tc>
        <w:tc>
          <w:tcPr>
            <w:tcW w:w="808" w:type="dxa"/>
          </w:tcPr>
          <w:p w14:paraId="1FBBAB24" w14:textId="77777777" w:rsidR="007B6D76" w:rsidRPr="007B6D76" w:rsidRDefault="007B6D76" w:rsidP="00DF4DBF">
            <w:pPr>
              <w:pStyle w:val="NoSpacing"/>
              <w:jc w:val="center"/>
              <w:rPr>
                <w:rFonts w:asciiTheme="minorHAnsi" w:hAnsiTheme="minorHAnsi" w:cstheme="minorHAnsi"/>
              </w:rPr>
            </w:pPr>
            <w:r w:rsidRPr="007B6D76">
              <w:rPr>
                <w:rFonts w:asciiTheme="minorHAnsi" w:hAnsiTheme="minorHAnsi" w:cstheme="minorHAnsi"/>
              </w:rPr>
              <w:t>Not Approved</w:t>
            </w:r>
          </w:p>
        </w:tc>
      </w:tr>
      <w:tr w:rsidR="007B6D76" w:rsidRPr="007B6D76" w14:paraId="2426D6AF" w14:textId="77777777" w:rsidTr="00937012">
        <w:tc>
          <w:tcPr>
            <w:tcW w:w="2001" w:type="dxa"/>
          </w:tcPr>
          <w:p w14:paraId="305DEBE9" w14:textId="77777777" w:rsidR="007B6D76" w:rsidRPr="007B6D76" w:rsidRDefault="007B6D76" w:rsidP="00DF4DBF">
            <w:pPr>
              <w:pStyle w:val="NoSpacing"/>
              <w:rPr>
                <w:rFonts w:asciiTheme="minorHAnsi" w:hAnsiTheme="minorHAnsi" w:cstheme="minorHAnsi"/>
                <w:b/>
                <w:bCs/>
                <w:lang w:val="en-US"/>
              </w:rPr>
            </w:pPr>
            <w:r w:rsidRPr="007B6D76">
              <w:rPr>
                <w:rFonts w:asciiTheme="minorHAnsi" w:hAnsiTheme="minorHAnsi" w:cstheme="minorHAnsi"/>
                <w:b/>
                <w:bCs/>
                <w:lang w:val="en-US"/>
              </w:rPr>
              <w:t>270320324b</w:t>
            </w:r>
          </w:p>
          <w:p w14:paraId="1E300F68" w14:textId="77777777" w:rsidR="007B6D76" w:rsidRPr="007B6D76" w:rsidRDefault="007B6D76" w:rsidP="007B6D76">
            <w:pPr>
              <w:pStyle w:val="NoSpacing"/>
              <w:rPr>
                <w:rFonts w:asciiTheme="minorHAnsi" w:hAnsiTheme="minorHAnsi" w:cstheme="minorHAnsi"/>
              </w:rPr>
            </w:pPr>
            <w:r w:rsidRPr="007B6D76">
              <w:rPr>
                <w:rFonts w:asciiTheme="minorHAnsi" w:hAnsiTheme="minorHAnsi" w:cstheme="minorHAnsi"/>
                <w:bCs/>
              </w:rPr>
              <w:t>(27</w:t>
            </w:r>
            <w:r w:rsidRPr="007B6D76">
              <w:rPr>
                <w:rFonts w:asciiTheme="minorHAnsi" w:hAnsiTheme="minorHAnsi" w:cstheme="minorHAnsi"/>
                <w:bCs/>
                <w:vertAlign w:val="superscript"/>
              </w:rPr>
              <w:t>th</w:t>
            </w:r>
            <w:r w:rsidRPr="007B6D76">
              <w:rPr>
                <w:rFonts w:asciiTheme="minorHAnsi" w:hAnsiTheme="minorHAnsi" w:cstheme="minorHAnsi"/>
                <w:bCs/>
              </w:rPr>
              <w:t xml:space="preserve"> March 2024)</w:t>
            </w:r>
          </w:p>
        </w:tc>
        <w:tc>
          <w:tcPr>
            <w:tcW w:w="7130" w:type="dxa"/>
          </w:tcPr>
          <w:p w14:paraId="34CBC061" w14:textId="77777777" w:rsidR="007B6D76" w:rsidRPr="007B6D76" w:rsidRDefault="007B6D76" w:rsidP="00DF4DBF">
            <w:pPr>
              <w:jc w:val="both"/>
              <w:rPr>
                <w:rFonts w:asciiTheme="minorHAnsi" w:hAnsiTheme="minorHAnsi" w:cstheme="minorHAnsi"/>
                <w:b/>
                <w:bCs/>
                <w:sz w:val="24"/>
                <w:szCs w:val="24"/>
              </w:rPr>
            </w:pPr>
            <w:r w:rsidRPr="007B6D76">
              <w:rPr>
                <w:rFonts w:asciiTheme="minorHAnsi" w:hAnsiTheme="minorHAnsi" w:cstheme="minorHAnsi"/>
                <w:sz w:val="24"/>
                <w:szCs w:val="24"/>
                <w:lang w:val="en-US"/>
              </w:rPr>
              <w:t>To quarantine</w:t>
            </w:r>
            <w:r w:rsidRPr="007B6D76">
              <w:rPr>
                <w:rFonts w:asciiTheme="minorHAnsi" w:hAnsiTheme="minorHAnsi" w:cstheme="minorHAnsi"/>
                <w:sz w:val="24"/>
                <w:szCs w:val="24"/>
              </w:rPr>
              <w:t xml:space="preserve"> emergency funds earmarked for emergency use to be explored.</w:t>
            </w:r>
          </w:p>
        </w:tc>
        <w:tc>
          <w:tcPr>
            <w:tcW w:w="808" w:type="dxa"/>
          </w:tcPr>
          <w:p w14:paraId="07A01A8A" w14:textId="77777777" w:rsidR="007B6D76" w:rsidRPr="007B6D76" w:rsidRDefault="007B6D76" w:rsidP="00DF4DBF">
            <w:pPr>
              <w:pStyle w:val="NoSpacing"/>
              <w:jc w:val="center"/>
              <w:rPr>
                <w:rFonts w:asciiTheme="minorHAnsi" w:hAnsiTheme="minorHAnsi" w:cstheme="minorHAnsi"/>
              </w:rPr>
            </w:pPr>
            <w:r w:rsidRPr="007B6D76">
              <w:rPr>
                <w:rFonts w:asciiTheme="minorHAnsi" w:hAnsiTheme="minorHAnsi" w:cstheme="minorHAnsi"/>
              </w:rPr>
              <w:t>Approved</w:t>
            </w:r>
          </w:p>
        </w:tc>
      </w:tr>
    </w:tbl>
    <w:p w14:paraId="5EBDF765" w14:textId="77777777" w:rsidR="00B56E18" w:rsidRPr="007B6D76" w:rsidRDefault="00B56E18" w:rsidP="00711590">
      <w:pPr>
        <w:pStyle w:val="xmsonormal"/>
        <w:jc w:val="both"/>
        <w:rPr>
          <w:rFonts w:asciiTheme="minorHAnsi" w:hAnsiTheme="minorHAnsi" w:cstheme="minorHAnsi"/>
          <w:lang w:val="en-GB"/>
        </w:rPr>
      </w:pPr>
    </w:p>
    <w:p w14:paraId="38C8B9EE" w14:textId="77777777" w:rsidR="00B56E18" w:rsidRPr="007B6D76" w:rsidRDefault="00B56E18" w:rsidP="00711590">
      <w:pPr>
        <w:pStyle w:val="xmsonormal"/>
        <w:jc w:val="both"/>
        <w:rPr>
          <w:rFonts w:asciiTheme="minorHAnsi" w:hAnsiTheme="minorHAnsi" w:cstheme="minorHAnsi"/>
          <w:b/>
          <w:lang w:val="en-GB"/>
        </w:rPr>
      </w:pPr>
      <w:r w:rsidRPr="007B6D76">
        <w:rPr>
          <w:rFonts w:asciiTheme="minorHAnsi" w:hAnsiTheme="minorHAnsi" w:cstheme="minorHAnsi"/>
          <w:b/>
          <w:lang w:val="en-GB"/>
        </w:rPr>
        <w:t xml:space="preserve">Notes: </w:t>
      </w:r>
    </w:p>
    <w:p w14:paraId="0791A9F2" w14:textId="77777777" w:rsidR="00B56E18" w:rsidRPr="007B6D76" w:rsidRDefault="00B56E18" w:rsidP="00711590">
      <w:pPr>
        <w:pStyle w:val="xmsonormal"/>
        <w:jc w:val="both"/>
        <w:rPr>
          <w:rFonts w:asciiTheme="minorHAnsi" w:hAnsiTheme="minorHAnsi" w:cstheme="minorHAnsi"/>
          <w:lang w:val="en-GB"/>
        </w:rPr>
      </w:pPr>
      <w:r w:rsidRPr="007B6D76">
        <w:rPr>
          <w:rFonts w:asciiTheme="minorHAnsi" w:hAnsiTheme="minorHAnsi" w:cstheme="minorHAnsi"/>
          <w:lang w:val="en-GB"/>
        </w:rPr>
        <w:t>PSC, refers to the Wimala Presbytery Standing Committee.</w:t>
      </w:r>
    </w:p>
    <w:p w14:paraId="7A314B27" w14:textId="77777777" w:rsidR="00B56E18" w:rsidRPr="007B6D76" w:rsidRDefault="00B56E18" w:rsidP="00711590">
      <w:pPr>
        <w:pStyle w:val="xmsonormal"/>
        <w:jc w:val="both"/>
        <w:rPr>
          <w:rFonts w:asciiTheme="minorHAnsi" w:hAnsiTheme="minorHAnsi" w:cstheme="minorHAnsi"/>
          <w:lang w:val="en-GB"/>
        </w:rPr>
      </w:pPr>
      <w:r w:rsidRPr="007B6D76">
        <w:rPr>
          <w:rFonts w:asciiTheme="minorHAnsi" w:hAnsiTheme="minorHAnsi" w:cstheme="minorHAnsi"/>
          <w:lang w:val="en-GB"/>
        </w:rPr>
        <w:t>PRC, refers to the Wimala Presbytery Pastoral Relations Committee.</w:t>
      </w:r>
    </w:p>
    <w:p w14:paraId="501D17BF" w14:textId="77777777" w:rsidR="00B56E18" w:rsidRPr="007B6D76" w:rsidRDefault="00B56E18" w:rsidP="00711590">
      <w:pPr>
        <w:pStyle w:val="xmsonormal"/>
        <w:jc w:val="both"/>
        <w:rPr>
          <w:rFonts w:asciiTheme="minorHAnsi" w:hAnsiTheme="minorHAnsi" w:cstheme="minorHAnsi"/>
          <w:lang w:val="en-GB"/>
        </w:rPr>
      </w:pPr>
      <w:r w:rsidRPr="007B6D76">
        <w:rPr>
          <w:rFonts w:asciiTheme="minorHAnsi" w:hAnsiTheme="minorHAnsi" w:cstheme="minorHAnsi"/>
          <w:lang w:val="en-GB"/>
        </w:rPr>
        <w:t xml:space="preserve">The in proposal number, refers to a decision adopted formally (via email) in between PSC meetings. </w:t>
      </w:r>
    </w:p>
    <w:p w14:paraId="5D936687" w14:textId="77777777" w:rsidR="00A431C1" w:rsidRPr="007B6D76" w:rsidRDefault="00A431C1" w:rsidP="000D0CF8">
      <w:pPr>
        <w:rPr>
          <w:rFonts w:asciiTheme="minorHAnsi" w:hAnsiTheme="minorHAnsi" w:cstheme="minorHAnsi"/>
          <w:b/>
          <w:i/>
          <w:lang w:eastAsia="en-US"/>
        </w:rPr>
      </w:pPr>
    </w:p>
    <w:p w14:paraId="7F8E9CDA" w14:textId="77777777" w:rsidR="009409A0" w:rsidRDefault="009409A0" w:rsidP="000D0CF8">
      <w:pPr>
        <w:rPr>
          <w:rFonts w:asciiTheme="minorHAnsi" w:hAnsiTheme="minorHAnsi" w:cstheme="minorHAnsi"/>
          <w:b/>
          <w:bCs/>
          <w:lang w:val="en-US"/>
        </w:rPr>
      </w:pPr>
    </w:p>
    <w:p w14:paraId="15C0FB3C" w14:textId="77777777" w:rsidR="009409A0" w:rsidRDefault="009409A0" w:rsidP="000D0CF8">
      <w:pPr>
        <w:rPr>
          <w:rFonts w:asciiTheme="minorHAnsi" w:hAnsiTheme="minorHAnsi" w:cstheme="minorHAnsi"/>
          <w:b/>
          <w:bCs/>
          <w:lang w:val="en-US"/>
        </w:rPr>
      </w:pPr>
    </w:p>
    <w:p w14:paraId="00FDE1F9" w14:textId="77777777" w:rsidR="009409A0" w:rsidRDefault="009409A0" w:rsidP="000D0CF8">
      <w:pPr>
        <w:rPr>
          <w:rFonts w:asciiTheme="minorHAnsi" w:hAnsiTheme="minorHAnsi" w:cstheme="minorHAnsi"/>
          <w:b/>
          <w:bCs/>
          <w:lang w:val="en-US"/>
        </w:rPr>
      </w:pPr>
    </w:p>
    <w:p w14:paraId="7B5DA3BB" w14:textId="77777777" w:rsidR="009409A0" w:rsidRDefault="009409A0" w:rsidP="000D0CF8">
      <w:pPr>
        <w:rPr>
          <w:rFonts w:asciiTheme="minorHAnsi" w:hAnsiTheme="minorHAnsi" w:cstheme="minorHAnsi"/>
          <w:b/>
          <w:bCs/>
          <w:lang w:val="en-US"/>
        </w:rPr>
      </w:pPr>
    </w:p>
    <w:p w14:paraId="2A1F7058" w14:textId="77777777" w:rsidR="009409A0" w:rsidRDefault="009409A0" w:rsidP="000D0CF8">
      <w:pPr>
        <w:rPr>
          <w:rFonts w:asciiTheme="minorHAnsi" w:hAnsiTheme="minorHAnsi" w:cstheme="minorHAnsi"/>
          <w:b/>
          <w:bCs/>
          <w:lang w:val="en-US"/>
        </w:rPr>
      </w:pPr>
    </w:p>
    <w:p w14:paraId="28563762" w14:textId="77777777" w:rsidR="009409A0" w:rsidRDefault="009409A0" w:rsidP="000D0CF8">
      <w:pPr>
        <w:rPr>
          <w:rFonts w:asciiTheme="minorHAnsi" w:hAnsiTheme="minorHAnsi" w:cstheme="minorHAnsi"/>
          <w:b/>
          <w:bCs/>
          <w:lang w:val="en-US"/>
        </w:rPr>
      </w:pPr>
    </w:p>
    <w:p w14:paraId="6034BBD4" w14:textId="77777777" w:rsidR="005C2F17" w:rsidRDefault="005C2F17" w:rsidP="000D0CF8">
      <w:pPr>
        <w:rPr>
          <w:rFonts w:asciiTheme="minorHAnsi" w:hAnsiTheme="minorHAnsi" w:cstheme="minorHAnsi"/>
          <w:b/>
          <w:bCs/>
          <w:lang w:val="en-US"/>
        </w:rPr>
      </w:pPr>
    </w:p>
    <w:p w14:paraId="6328B298" w14:textId="77777777" w:rsidR="009409A0" w:rsidRDefault="009409A0" w:rsidP="000D0CF8">
      <w:pPr>
        <w:rPr>
          <w:rFonts w:asciiTheme="minorHAnsi" w:hAnsiTheme="minorHAnsi" w:cstheme="minorHAnsi"/>
          <w:b/>
          <w:bCs/>
          <w:lang w:val="en-US"/>
        </w:rPr>
      </w:pPr>
    </w:p>
    <w:p w14:paraId="79E1BAF7" w14:textId="77777777" w:rsidR="009409A0" w:rsidRDefault="009409A0" w:rsidP="000D0CF8">
      <w:pPr>
        <w:rPr>
          <w:rFonts w:asciiTheme="minorHAnsi" w:hAnsiTheme="minorHAnsi" w:cstheme="minorHAnsi"/>
          <w:b/>
          <w:bCs/>
          <w:lang w:val="en-US"/>
        </w:rPr>
      </w:pPr>
    </w:p>
    <w:p w14:paraId="6497E070" w14:textId="77777777" w:rsidR="009409A0" w:rsidRDefault="009409A0" w:rsidP="000D0CF8">
      <w:pPr>
        <w:rPr>
          <w:rFonts w:asciiTheme="minorHAnsi" w:hAnsiTheme="minorHAnsi" w:cstheme="minorHAnsi"/>
          <w:b/>
          <w:bCs/>
          <w:lang w:val="en-US"/>
        </w:rPr>
      </w:pPr>
    </w:p>
    <w:p w14:paraId="74C35D0E" w14:textId="1CAE6699" w:rsidR="000D0CF8" w:rsidRPr="00937012" w:rsidRDefault="009409A0" w:rsidP="000D0CF8">
      <w:pPr>
        <w:rPr>
          <w:rFonts w:asciiTheme="minorHAnsi" w:hAnsiTheme="minorHAnsi" w:cstheme="minorHAnsi"/>
          <w:b/>
          <w:bCs/>
          <w:sz w:val="28"/>
          <w:szCs w:val="28"/>
          <w:lang w:val="en-US"/>
        </w:rPr>
      </w:pPr>
      <w:r w:rsidRPr="00937012">
        <w:rPr>
          <w:rFonts w:asciiTheme="minorHAnsi" w:hAnsiTheme="minorHAnsi" w:cstheme="minorHAnsi"/>
          <w:b/>
          <w:bCs/>
          <w:sz w:val="28"/>
          <w:szCs w:val="28"/>
          <w:lang w:val="en-US"/>
        </w:rPr>
        <w:lastRenderedPageBreak/>
        <w:t>Pastoral Relations Committee (PRC) Report</w:t>
      </w:r>
    </w:p>
    <w:p w14:paraId="05D5CA3D" w14:textId="77777777"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 xml:space="preserve">The Pastoral Relations Committee is tasked with caring for the congregations, faith communities, ministry agents and congregational leaders across the bounds of the Presbytery. </w:t>
      </w:r>
    </w:p>
    <w:p w14:paraId="75BC4C37" w14:textId="77777777" w:rsidR="000D0CF8" w:rsidRPr="007B6D76" w:rsidRDefault="000D0CF8" w:rsidP="000D0CF8">
      <w:pPr>
        <w:rPr>
          <w:rFonts w:asciiTheme="minorHAnsi" w:hAnsiTheme="minorHAnsi" w:cstheme="minorHAnsi"/>
          <w:lang w:val="en-US"/>
        </w:rPr>
      </w:pPr>
    </w:p>
    <w:p w14:paraId="53C4D3D0" w14:textId="77777777"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There has been a lot of movement since the last meeting of the Presbytery, ministry agents who have concluded their placements:</w:t>
      </w:r>
    </w:p>
    <w:p w14:paraId="40FEB9E4"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Leanne Davis finished at Plains Community Churches, they are now being led by a Lay Ministry Team and Leanne was ordained in January!</w:t>
      </w:r>
    </w:p>
    <w:p w14:paraId="072E25D1"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Do Young Kim finished his placement at Payneham Road, Rev Jim Winn is providing supply</w:t>
      </w:r>
    </w:p>
    <w:p w14:paraId="106D6911"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Do Young Kim finished his placement at Prospect Rd, Rev Chris Harkness is providing supply</w:t>
      </w:r>
    </w:p>
    <w:p w14:paraId="5064761C"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Ps Rob Morgan finished his placement in the Barossa Valley</w:t>
      </w:r>
    </w:p>
    <w:p w14:paraId="3913EE35"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Jesse Size finished his placement at Para Hills, Rev Cate Baker is providing supply</w:t>
      </w:r>
    </w:p>
    <w:p w14:paraId="4CA63F85"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Cliff Birch retired from the Royal Park United Church, they are considering their future</w:t>
      </w:r>
    </w:p>
    <w:p w14:paraId="20DFAA1C" w14:textId="77777777" w:rsidR="000D0CF8" w:rsidRPr="007B6D76" w:rsidRDefault="000D0CF8" w:rsidP="000D0CF8">
      <w:pPr>
        <w:pStyle w:val="ListParagraph"/>
        <w:numPr>
          <w:ilvl w:val="0"/>
          <w:numId w:val="14"/>
        </w:numPr>
        <w:contextualSpacing/>
        <w:rPr>
          <w:rFonts w:asciiTheme="minorHAnsi" w:hAnsiTheme="minorHAnsi" w:cstheme="minorHAnsi"/>
          <w:sz w:val="24"/>
          <w:szCs w:val="24"/>
          <w:lang w:val="en-US"/>
        </w:rPr>
      </w:pPr>
      <w:r w:rsidRPr="007B6D76">
        <w:rPr>
          <w:rFonts w:asciiTheme="minorHAnsi" w:hAnsiTheme="minorHAnsi" w:cstheme="minorHAnsi"/>
          <w:sz w:val="24"/>
          <w:szCs w:val="24"/>
          <w:lang w:val="en-US"/>
        </w:rPr>
        <w:t>Rev Owen Roberts is planning to retire from the Goyder Ministry area later this year</w:t>
      </w:r>
    </w:p>
    <w:p w14:paraId="3F8DB104" w14:textId="77777777" w:rsidR="000D0CF8" w:rsidRPr="007B6D76" w:rsidRDefault="000D0CF8" w:rsidP="000D0CF8">
      <w:pPr>
        <w:rPr>
          <w:rFonts w:asciiTheme="minorHAnsi" w:hAnsiTheme="minorHAnsi" w:cstheme="minorHAnsi"/>
          <w:lang w:val="en-US"/>
        </w:rPr>
      </w:pPr>
    </w:p>
    <w:p w14:paraId="39CCACD0" w14:textId="24C5FA39"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Last weekend it was a delight to attend the induction of Rev Do Young Kim at Athelstone.</w:t>
      </w:r>
    </w:p>
    <w:p w14:paraId="7C0E708A" w14:textId="77777777" w:rsidR="000D0CF8" w:rsidRPr="007B6D76" w:rsidRDefault="000D0CF8" w:rsidP="000D0CF8">
      <w:pPr>
        <w:rPr>
          <w:rFonts w:asciiTheme="minorHAnsi" w:hAnsiTheme="minorHAnsi" w:cstheme="minorHAnsi"/>
          <w:lang w:val="en-US"/>
        </w:rPr>
      </w:pPr>
    </w:p>
    <w:p w14:paraId="15B7206C" w14:textId="0784D681"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Before we meet again</w:t>
      </w:r>
      <w:r w:rsidR="009409A0">
        <w:rPr>
          <w:rFonts w:asciiTheme="minorHAnsi" w:hAnsiTheme="minorHAnsi" w:cstheme="minorHAnsi"/>
          <w:lang w:val="en-US"/>
        </w:rPr>
        <w:t>,</w:t>
      </w:r>
      <w:r w:rsidRPr="007B6D76">
        <w:rPr>
          <w:rFonts w:asciiTheme="minorHAnsi" w:hAnsiTheme="minorHAnsi" w:cstheme="minorHAnsi"/>
          <w:lang w:val="en-US"/>
        </w:rPr>
        <w:t xml:space="preserve"> Dernancourt UC will farewell Rev Amel Manyon, and the congregations of the Barossa Valley will welcome her as their minister.</w:t>
      </w:r>
      <w:r w:rsidR="009409A0">
        <w:rPr>
          <w:rFonts w:asciiTheme="minorHAnsi" w:hAnsiTheme="minorHAnsi" w:cstheme="minorHAnsi"/>
          <w:lang w:val="en-US"/>
        </w:rPr>
        <w:t xml:space="preserve"> </w:t>
      </w:r>
      <w:r w:rsidRPr="007B6D76">
        <w:rPr>
          <w:rFonts w:asciiTheme="minorHAnsi" w:hAnsiTheme="minorHAnsi" w:cstheme="minorHAnsi"/>
          <w:lang w:val="en-US"/>
        </w:rPr>
        <w:t>And Rev Montaz Ali will be inducted into the Dernancourt UC.</w:t>
      </w:r>
    </w:p>
    <w:p w14:paraId="2D639CDD" w14:textId="77777777" w:rsidR="000D0CF8" w:rsidRPr="007B6D76" w:rsidRDefault="000D0CF8" w:rsidP="000D0CF8">
      <w:pPr>
        <w:rPr>
          <w:rFonts w:asciiTheme="minorHAnsi" w:hAnsiTheme="minorHAnsi" w:cstheme="minorHAnsi"/>
          <w:lang w:val="en-US"/>
        </w:rPr>
      </w:pPr>
    </w:p>
    <w:p w14:paraId="618584A7" w14:textId="77777777"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There are an increasing number of congregations being led by lay ministry teams and the PRC is conscious that we need to increase our support of these leaders. Please let us know how we can assist and support.</w:t>
      </w:r>
    </w:p>
    <w:p w14:paraId="5A3EE79D" w14:textId="77777777" w:rsidR="000D0CF8" w:rsidRPr="007B6D76" w:rsidRDefault="000D0CF8" w:rsidP="000D0CF8">
      <w:pPr>
        <w:rPr>
          <w:rFonts w:asciiTheme="minorHAnsi" w:hAnsiTheme="minorHAnsi" w:cstheme="minorHAnsi"/>
          <w:lang w:val="en-US"/>
        </w:rPr>
      </w:pPr>
    </w:p>
    <w:p w14:paraId="3A484FEC" w14:textId="122C7B82"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We have some people engaged in the Period of Discernment</w:t>
      </w:r>
      <w:r w:rsidR="009409A0">
        <w:rPr>
          <w:rFonts w:asciiTheme="minorHAnsi" w:hAnsiTheme="minorHAnsi" w:cstheme="minorHAnsi"/>
          <w:lang w:val="en-US"/>
        </w:rPr>
        <w:t xml:space="preserve"> (PoD)</w:t>
      </w:r>
      <w:r w:rsidRPr="007B6D76">
        <w:rPr>
          <w:rFonts w:asciiTheme="minorHAnsi" w:hAnsiTheme="minorHAnsi" w:cstheme="minorHAnsi"/>
          <w:lang w:val="en-US"/>
        </w:rPr>
        <w:t xml:space="preserve"> process, we are looking forward to hearing how they will express their ministry into the future. If you know anyone who is pondering their future ministry Ann Phillips would be delighted to speak to them about doing a POD.</w:t>
      </w:r>
    </w:p>
    <w:p w14:paraId="032EDB11" w14:textId="77777777" w:rsidR="000D0CF8" w:rsidRPr="007B6D76" w:rsidRDefault="000D0CF8" w:rsidP="000D0CF8">
      <w:pPr>
        <w:rPr>
          <w:rFonts w:asciiTheme="minorHAnsi" w:hAnsiTheme="minorHAnsi" w:cstheme="minorHAnsi"/>
          <w:lang w:val="en-US"/>
        </w:rPr>
      </w:pPr>
    </w:p>
    <w:p w14:paraId="3796D5D8" w14:textId="77777777" w:rsidR="000D0CF8" w:rsidRPr="007B6D76" w:rsidRDefault="000D0CF8" w:rsidP="000D0CF8">
      <w:pPr>
        <w:rPr>
          <w:rFonts w:asciiTheme="minorHAnsi" w:hAnsiTheme="minorHAnsi" w:cstheme="minorHAnsi"/>
          <w:lang w:val="en-US"/>
        </w:rPr>
      </w:pPr>
      <w:r w:rsidRPr="007B6D76">
        <w:rPr>
          <w:rFonts w:asciiTheme="minorHAnsi" w:hAnsiTheme="minorHAnsi" w:cstheme="minorHAnsi"/>
          <w:lang w:val="en-US"/>
        </w:rPr>
        <w:t>The PRC are a group of volunteers who give their time to support the wider church, we can be slow to respond but we do our best! Please keep us in your prayers and make contact if you need support or advice.</w:t>
      </w:r>
    </w:p>
    <w:p w14:paraId="051D79D2" w14:textId="77777777" w:rsidR="00937012" w:rsidRDefault="00937012" w:rsidP="000D0CF8">
      <w:pPr>
        <w:rPr>
          <w:rFonts w:asciiTheme="minorHAnsi" w:hAnsiTheme="minorHAnsi" w:cstheme="minorHAnsi"/>
          <w:lang w:val="en-US"/>
        </w:rPr>
      </w:pPr>
    </w:p>
    <w:p w14:paraId="1DCEE581" w14:textId="65D6FDCA" w:rsidR="000D0CF8" w:rsidRPr="00937012" w:rsidRDefault="000D0CF8" w:rsidP="000D0CF8">
      <w:pPr>
        <w:rPr>
          <w:rFonts w:asciiTheme="minorHAnsi" w:hAnsiTheme="minorHAnsi" w:cstheme="minorHAnsi"/>
          <w:b/>
          <w:bCs/>
          <w:lang w:val="en-US"/>
        </w:rPr>
      </w:pPr>
      <w:r w:rsidRPr="00937012">
        <w:rPr>
          <w:rFonts w:asciiTheme="minorHAnsi" w:hAnsiTheme="minorHAnsi" w:cstheme="minorHAnsi"/>
          <w:b/>
          <w:bCs/>
          <w:lang w:val="en-US"/>
        </w:rPr>
        <w:t>Rev Rebecca Purling</w:t>
      </w:r>
      <w:r w:rsidR="00937012">
        <w:rPr>
          <w:rFonts w:asciiTheme="minorHAnsi" w:hAnsiTheme="minorHAnsi" w:cstheme="minorHAnsi"/>
          <w:b/>
          <w:bCs/>
          <w:lang w:val="en-US"/>
        </w:rPr>
        <w:t xml:space="preserve"> - </w:t>
      </w:r>
      <w:r w:rsidRPr="00937012">
        <w:rPr>
          <w:rFonts w:asciiTheme="minorHAnsi" w:hAnsiTheme="minorHAnsi" w:cstheme="minorHAnsi"/>
          <w:b/>
          <w:bCs/>
          <w:lang w:val="en-US"/>
        </w:rPr>
        <w:t>Chair of the PRC</w:t>
      </w:r>
    </w:p>
    <w:p w14:paraId="42D10F22" w14:textId="77777777" w:rsidR="00EC1BA2" w:rsidRDefault="00EC1BA2" w:rsidP="00964D8A">
      <w:pPr>
        <w:spacing w:line="259" w:lineRule="auto"/>
        <w:jc w:val="both"/>
        <w:rPr>
          <w:rFonts w:asciiTheme="minorHAnsi" w:hAnsiTheme="minorHAnsi" w:cstheme="minorHAnsi"/>
          <w:b/>
          <w:lang w:eastAsia="en-US"/>
        </w:rPr>
      </w:pPr>
    </w:p>
    <w:p w14:paraId="40DDB6E5" w14:textId="77777777" w:rsidR="005D1961" w:rsidRDefault="005D1961" w:rsidP="009409A0">
      <w:pPr>
        <w:spacing w:line="259" w:lineRule="auto"/>
        <w:jc w:val="both"/>
        <w:rPr>
          <w:rFonts w:asciiTheme="minorHAnsi" w:hAnsiTheme="minorHAnsi" w:cstheme="minorHAnsi"/>
          <w:b/>
          <w:sz w:val="28"/>
          <w:szCs w:val="28"/>
          <w:lang w:eastAsia="en-US"/>
        </w:rPr>
      </w:pPr>
    </w:p>
    <w:p w14:paraId="15E560E4" w14:textId="77777777" w:rsidR="005C2F17" w:rsidRDefault="005C2F17" w:rsidP="009409A0">
      <w:pPr>
        <w:spacing w:line="259" w:lineRule="auto"/>
        <w:jc w:val="both"/>
        <w:rPr>
          <w:rFonts w:asciiTheme="minorHAnsi" w:hAnsiTheme="minorHAnsi" w:cstheme="minorHAnsi"/>
          <w:b/>
          <w:sz w:val="28"/>
          <w:szCs w:val="28"/>
          <w:lang w:eastAsia="en-US"/>
        </w:rPr>
      </w:pPr>
    </w:p>
    <w:p w14:paraId="1836D195" w14:textId="77777777" w:rsidR="005C2F17" w:rsidRDefault="005C2F17" w:rsidP="009409A0">
      <w:pPr>
        <w:spacing w:line="259" w:lineRule="auto"/>
        <w:jc w:val="both"/>
        <w:rPr>
          <w:rFonts w:asciiTheme="minorHAnsi" w:hAnsiTheme="minorHAnsi" w:cstheme="minorHAnsi"/>
          <w:b/>
          <w:sz w:val="28"/>
          <w:szCs w:val="28"/>
          <w:lang w:eastAsia="en-US"/>
        </w:rPr>
      </w:pPr>
    </w:p>
    <w:p w14:paraId="656BADE7" w14:textId="77777777" w:rsidR="005D1961" w:rsidRDefault="005D1961" w:rsidP="009409A0">
      <w:pPr>
        <w:spacing w:line="259" w:lineRule="auto"/>
        <w:jc w:val="both"/>
        <w:rPr>
          <w:rFonts w:asciiTheme="minorHAnsi" w:hAnsiTheme="minorHAnsi" w:cstheme="minorHAnsi"/>
          <w:b/>
          <w:sz w:val="28"/>
          <w:szCs w:val="28"/>
          <w:lang w:eastAsia="en-US"/>
        </w:rPr>
      </w:pPr>
    </w:p>
    <w:p w14:paraId="3A55F426" w14:textId="77777777" w:rsidR="005D1961" w:rsidRDefault="005D1961" w:rsidP="009409A0">
      <w:pPr>
        <w:spacing w:line="259" w:lineRule="auto"/>
        <w:jc w:val="both"/>
        <w:rPr>
          <w:rFonts w:asciiTheme="minorHAnsi" w:hAnsiTheme="minorHAnsi" w:cstheme="minorHAnsi"/>
          <w:b/>
          <w:sz w:val="28"/>
          <w:szCs w:val="28"/>
          <w:lang w:eastAsia="en-US"/>
        </w:rPr>
      </w:pPr>
    </w:p>
    <w:p w14:paraId="50A12219" w14:textId="6EFB50C1" w:rsidR="009409A0" w:rsidRDefault="000D0CF8" w:rsidP="009409A0">
      <w:pPr>
        <w:spacing w:line="259" w:lineRule="auto"/>
        <w:jc w:val="both"/>
        <w:rPr>
          <w:rFonts w:asciiTheme="minorHAnsi" w:hAnsiTheme="minorHAnsi" w:cstheme="minorHAnsi"/>
        </w:rPr>
      </w:pPr>
      <w:r w:rsidRPr="009409A0">
        <w:rPr>
          <w:rFonts w:asciiTheme="minorHAnsi" w:hAnsiTheme="minorHAnsi" w:cstheme="minorHAnsi"/>
          <w:b/>
          <w:sz w:val="28"/>
          <w:szCs w:val="28"/>
          <w:lang w:eastAsia="en-US"/>
        </w:rPr>
        <w:lastRenderedPageBreak/>
        <w:t>Regional Coordinator</w:t>
      </w:r>
      <w:r w:rsidR="00A431C1" w:rsidRPr="009409A0">
        <w:rPr>
          <w:rFonts w:asciiTheme="minorHAnsi" w:hAnsiTheme="minorHAnsi" w:cstheme="minorHAnsi"/>
          <w:sz w:val="28"/>
          <w:szCs w:val="28"/>
        </w:rPr>
        <w:t xml:space="preserve"> </w:t>
      </w:r>
      <w:r w:rsidR="00A431C1" w:rsidRPr="007B6D76">
        <w:rPr>
          <w:rFonts w:asciiTheme="minorHAnsi" w:hAnsiTheme="minorHAnsi" w:cstheme="minorHAnsi"/>
        </w:rPr>
        <w:t>– Urban and Outer Metro West</w:t>
      </w:r>
      <w:r w:rsidR="009409A0">
        <w:rPr>
          <w:rFonts w:asciiTheme="minorHAnsi" w:hAnsiTheme="minorHAnsi" w:cstheme="minorHAnsi"/>
        </w:rPr>
        <w:t xml:space="preserve"> - </w:t>
      </w:r>
      <w:r w:rsidR="00A431C1" w:rsidRPr="007B6D76">
        <w:rPr>
          <w:rFonts w:asciiTheme="minorHAnsi" w:hAnsiTheme="minorHAnsi" w:cstheme="minorHAnsi"/>
        </w:rPr>
        <w:t>October 2023 to March 2024</w:t>
      </w:r>
      <w:r w:rsidR="009409A0">
        <w:rPr>
          <w:rFonts w:asciiTheme="minorHAnsi" w:hAnsiTheme="minorHAnsi" w:cstheme="minorHAnsi"/>
        </w:rPr>
        <w:t xml:space="preserve"> </w:t>
      </w:r>
    </w:p>
    <w:p w14:paraId="62A9633D" w14:textId="34197B6F" w:rsidR="00A431C1" w:rsidRPr="009409A0" w:rsidRDefault="00A431C1" w:rsidP="009409A0">
      <w:pPr>
        <w:spacing w:line="259" w:lineRule="auto"/>
        <w:jc w:val="both"/>
        <w:rPr>
          <w:rFonts w:asciiTheme="minorHAnsi" w:hAnsiTheme="minorHAnsi" w:cstheme="minorHAnsi"/>
        </w:rPr>
      </w:pPr>
      <w:r w:rsidRPr="009409A0">
        <w:rPr>
          <w:rFonts w:asciiTheme="minorHAnsi" w:hAnsiTheme="minorHAnsi" w:cstheme="minorHAnsi"/>
          <w:i/>
          <w:iCs/>
          <w:sz w:val="22"/>
          <w:szCs w:val="22"/>
        </w:rPr>
        <w:t>This report is in brief, note form. I am happy to elaborate on any of these items as needed.</w:t>
      </w:r>
    </w:p>
    <w:p w14:paraId="6601385A" w14:textId="77777777" w:rsidR="00385FF4" w:rsidRDefault="00385FF4" w:rsidP="00A431C1">
      <w:pPr>
        <w:rPr>
          <w:rFonts w:asciiTheme="minorHAnsi" w:hAnsiTheme="minorHAnsi" w:cstheme="minorHAnsi"/>
          <w:b/>
          <w:bCs/>
        </w:rPr>
      </w:pPr>
    </w:p>
    <w:p w14:paraId="1832B9DF" w14:textId="51EC0178" w:rsidR="00A431C1" w:rsidRPr="007B6D76" w:rsidRDefault="00A431C1" w:rsidP="00A431C1">
      <w:pPr>
        <w:rPr>
          <w:rFonts w:asciiTheme="minorHAnsi" w:hAnsiTheme="minorHAnsi" w:cstheme="minorHAnsi"/>
          <w:b/>
          <w:bCs/>
        </w:rPr>
      </w:pPr>
      <w:r w:rsidRPr="007B6D76">
        <w:rPr>
          <w:rFonts w:asciiTheme="minorHAnsi" w:hAnsiTheme="minorHAnsi" w:cstheme="minorHAnsi"/>
          <w:b/>
          <w:bCs/>
        </w:rPr>
        <w:t>Yorke Peninsula Regional Mission Council (YPRMC)</w:t>
      </w:r>
    </w:p>
    <w:p w14:paraId="214680BB" w14:textId="148B1DAC" w:rsidR="00A431C1" w:rsidRPr="007B6D76" w:rsidRDefault="00A431C1" w:rsidP="00A431C1">
      <w:pPr>
        <w:rPr>
          <w:rFonts w:asciiTheme="minorHAnsi" w:hAnsiTheme="minorHAnsi" w:cstheme="minorHAnsi"/>
        </w:rPr>
      </w:pPr>
      <w:r w:rsidRPr="007B6D76">
        <w:rPr>
          <w:rFonts w:asciiTheme="minorHAnsi" w:hAnsiTheme="minorHAnsi" w:cstheme="minorHAnsi"/>
        </w:rPr>
        <w:t>I am the Wimala representative on the YPRMC and serve as deputy chair of the Counci</w:t>
      </w:r>
      <w:r w:rsidR="009409A0">
        <w:rPr>
          <w:rFonts w:asciiTheme="minorHAnsi" w:hAnsiTheme="minorHAnsi" w:cstheme="minorHAnsi"/>
        </w:rPr>
        <w:t xml:space="preserve">l. </w:t>
      </w:r>
      <w:r w:rsidRPr="007B6D76">
        <w:rPr>
          <w:rFonts w:asciiTheme="minorHAnsi" w:hAnsiTheme="minorHAnsi" w:cstheme="minorHAnsi"/>
        </w:rPr>
        <w:t>While the ministry of the YPRMC has been hampered, since before Christmas, by the illness of the two pastoral ministry agents, the Council is in good heart. We have been very thankful that Rev. June Ladner has stepped into a ministry supply role during this period. The Council was pleased, on March 3, to commission Brenton Smith as the Yorke Peninsular Mission Minister. Brenton has the responsibility for supporting, encouraging, and guiding congregations in their various mission expressions across the Peninsular.</w:t>
      </w:r>
    </w:p>
    <w:p w14:paraId="28C5453F" w14:textId="77777777" w:rsidR="00A431C1" w:rsidRPr="007B6D76" w:rsidRDefault="00A431C1" w:rsidP="00A431C1">
      <w:pPr>
        <w:rPr>
          <w:rFonts w:asciiTheme="minorHAnsi" w:hAnsiTheme="minorHAnsi" w:cstheme="minorHAnsi"/>
        </w:rPr>
      </w:pPr>
      <w:r w:rsidRPr="007B6D76">
        <w:rPr>
          <w:rFonts w:asciiTheme="minorHAnsi" w:hAnsiTheme="minorHAnsi" w:cstheme="minorHAnsi"/>
        </w:rPr>
        <w:tab/>
      </w:r>
    </w:p>
    <w:p w14:paraId="5EF88F72" w14:textId="77777777" w:rsidR="00A431C1" w:rsidRPr="007B6D76" w:rsidRDefault="00A431C1" w:rsidP="00A431C1">
      <w:pPr>
        <w:rPr>
          <w:rFonts w:asciiTheme="minorHAnsi" w:hAnsiTheme="minorHAnsi" w:cstheme="minorHAnsi"/>
          <w:b/>
          <w:bCs/>
          <w:lang w:val="en-GB"/>
        </w:rPr>
      </w:pPr>
      <w:r w:rsidRPr="007B6D76">
        <w:rPr>
          <w:rFonts w:asciiTheme="minorHAnsi" w:hAnsiTheme="minorHAnsi" w:cstheme="minorHAnsi"/>
          <w:b/>
          <w:bCs/>
          <w:lang w:val="en-GB"/>
        </w:rPr>
        <w:t xml:space="preserve">Western region ministers </w:t>
      </w:r>
    </w:p>
    <w:p w14:paraId="00A3E9D3" w14:textId="77777777" w:rsidR="00A431C1" w:rsidRPr="007B6D76" w:rsidRDefault="00A431C1" w:rsidP="00A431C1">
      <w:pPr>
        <w:autoSpaceDE w:val="0"/>
        <w:autoSpaceDN w:val="0"/>
        <w:adjustRightInd w:val="0"/>
        <w:rPr>
          <w:rFonts w:asciiTheme="minorHAnsi" w:hAnsiTheme="minorHAnsi" w:cstheme="minorHAnsi"/>
          <w:lang w:val="en-GB"/>
        </w:rPr>
      </w:pPr>
      <w:r w:rsidRPr="007B6D76">
        <w:rPr>
          <w:rFonts w:asciiTheme="minorHAnsi" w:hAnsiTheme="minorHAnsi" w:cstheme="minorHAnsi"/>
          <w:lang w:val="en-GB"/>
        </w:rPr>
        <w:t>Ministry agents in the congregations across the Western suburbs now meet monthly for collegial support, to explore how congregations can work more closely together across the West, and to better understand the religious, community and cultural trends impacting the church’s ministry.</w:t>
      </w:r>
    </w:p>
    <w:p w14:paraId="2B4DFC3A" w14:textId="77777777" w:rsidR="00A431C1" w:rsidRPr="007B6D76" w:rsidRDefault="00A431C1" w:rsidP="00A431C1">
      <w:pPr>
        <w:autoSpaceDE w:val="0"/>
        <w:autoSpaceDN w:val="0"/>
        <w:adjustRightInd w:val="0"/>
        <w:rPr>
          <w:rFonts w:asciiTheme="minorHAnsi" w:hAnsiTheme="minorHAnsi" w:cstheme="minorHAnsi"/>
          <w:lang w:val="en-GB"/>
        </w:rPr>
      </w:pPr>
    </w:p>
    <w:p w14:paraId="36D21EDA" w14:textId="77777777" w:rsidR="00A431C1" w:rsidRPr="007B6D76" w:rsidRDefault="00A431C1" w:rsidP="00A431C1">
      <w:pPr>
        <w:rPr>
          <w:rFonts w:asciiTheme="minorHAnsi" w:hAnsiTheme="minorHAnsi" w:cstheme="minorHAnsi"/>
          <w:b/>
          <w:bCs/>
        </w:rPr>
      </w:pPr>
      <w:r w:rsidRPr="007B6D76">
        <w:rPr>
          <w:rFonts w:asciiTheme="minorHAnsi" w:hAnsiTheme="minorHAnsi" w:cstheme="minorHAnsi"/>
          <w:b/>
          <w:bCs/>
        </w:rPr>
        <w:t>Congregations</w:t>
      </w:r>
    </w:p>
    <w:p w14:paraId="35F66138" w14:textId="77777777" w:rsidR="00A431C1" w:rsidRPr="007B6D76" w:rsidRDefault="00A431C1" w:rsidP="00A431C1">
      <w:pPr>
        <w:rPr>
          <w:rFonts w:asciiTheme="minorHAnsi" w:hAnsiTheme="minorHAnsi" w:cstheme="minorHAnsi"/>
        </w:rPr>
      </w:pPr>
      <w:r w:rsidRPr="007B6D76">
        <w:rPr>
          <w:rFonts w:asciiTheme="minorHAnsi" w:hAnsiTheme="minorHAnsi" w:cstheme="minorHAnsi"/>
        </w:rPr>
        <w:t>I have met with eight of our congregations during this period to participate with them in thinking about their future and in mission planning. I am very happy to work with any congregations and/or church councils seeking to engage with thinking about mission.</w:t>
      </w:r>
    </w:p>
    <w:p w14:paraId="47FC7AE2" w14:textId="77777777" w:rsidR="00A431C1" w:rsidRPr="007B6D76" w:rsidRDefault="00A431C1" w:rsidP="00A431C1">
      <w:pPr>
        <w:rPr>
          <w:rFonts w:asciiTheme="minorHAnsi" w:hAnsiTheme="minorHAnsi" w:cstheme="minorHAnsi"/>
        </w:rPr>
      </w:pPr>
    </w:p>
    <w:p w14:paraId="5BFA5036" w14:textId="77777777" w:rsidR="00A431C1" w:rsidRPr="007B6D76" w:rsidRDefault="00A431C1" w:rsidP="00A431C1">
      <w:pPr>
        <w:rPr>
          <w:rFonts w:asciiTheme="minorHAnsi" w:hAnsiTheme="minorHAnsi" w:cstheme="minorHAnsi"/>
          <w:b/>
          <w:bCs/>
        </w:rPr>
      </w:pPr>
      <w:r w:rsidRPr="007B6D76">
        <w:rPr>
          <w:rFonts w:asciiTheme="minorHAnsi" w:hAnsiTheme="minorHAnsi" w:cstheme="minorHAnsi"/>
          <w:b/>
          <w:bCs/>
        </w:rPr>
        <w:t>Joint Nominating Committees (JNC)</w:t>
      </w:r>
    </w:p>
    <w:p w14:paraId="2CE41AB5" w14:textId="77777777" w:rsidR="00A431C1" w:rsidRPr="007B6D76" w:rsidRDefault="00A431C1" w:rsidP="00A431C1">
      <w:pPr>
        <w:rPr>
          <w:rFonts w:asciiTheme="minorHAnsi" w:hAnsiTheme="minorHAnsi" w:cstheme="minorHAnsi"/>
        </w:rPr>
      </w:pPr>
      <w:r w:rsidRPr="007B6D76">
        <w:rPr>
          <w:rFonts w:asciiTheme="minorHAnsi" w:hAnsiTheme="minorHAnsi" w:cstheme="minorHAnsi"/>
        </w:rPr>
        <w:t>I have participated in three JNC’s since our last Presbytery meeting. And am currently engaged in two more.</w:t>
      </w:r>
    </w:p>
    <w:p w14:paraId="45E16B98" w14:textId="77777777" w:rsidR="00A431C1" w:rsidRPr="007B6D76" w:rsidRDefault="00A431C1" w:rsidP="00A431C1">
      <w:pPr>
        <w:rPr>
          <w:rFonts w:asciiTheme="minorHAnsi" w:hAnsiTheme="minorHAnsi" w:cstheme="minorHAnsi"/>
        </w:rPr>
      </w:pPr>
    </w:p>
    <w:p w14:paraId="5EA93F37" w14:textId="77777777" w:rsidR="00A431C1" w:rsidRPr="007B6D76" w:rsidRDefault="00A431C1" w:rsidP="00A431C1">
      <w:pPr>
        <w:rPr>
          <w:rFonts w:asciiTheme="minorHAnsi" w:hAnsiTheme="minorHAnsi" w:cstheme="minorHAnsi"/>
          <w:b/>
          <w:bCs/>
        </w:rPr>
      </w:pPr>
      <w:r w:rsidRPr="007B6D76">
        <w:rPr>
          <w:rFonts w:asciiTheme="minorHAnsi" w:hAnsiTheme="minorHAnsi" w:cstheme="minorHAnsi"/>
          <w:b/>
          <w:bCs/>
        </w:rPr>
        <w:t>Awaken Adelaide</w:t>
      </w:r>
    </w:p>
    <w:p w14:paraId="1DEB15A5" w14:textId="77777777" w:rsidR="00A431C1" w:rsidRPr="007B6D76" w:rsidRDefault="00A431C1" w:rsidP="00A431C1">
      <w:pPr>
        <w:rPr>
          <w:rFonts w:asciiTheme="minorHAnsi" w:hAnsiTheme="minorHAnsi" w:cstheme="minorHAnsi"/>
        </w:rPr>
      </w:pPr>
      <w:r w:rsidRPr="007B6D76">
        <w:rPr>
          <w:rFonts w:asciiTheme="minorHAnsi" w:hAnsiTheme="minorHAnsi" w:cstheme="minorHAnsi"/>
        </w:rPr>
        <w:t xml:space="preserve">I have been working with Paul Goh and the steering committee on the Awaken Adelaide program. There are four Wimala congregations (out of a total of eight) participating in the program: Campbeltown, Clayton Wesley, Prospect Road, and Woodville. </w:t>
      </w:r>
    </w:p>
    <w:p w14:paraId="5EAA2DA9" w14:textId="77777777" w:rsidR="00A431C1" w:rsidRPr="007B6D76" w:rsidRDefault="00A431C1" w:rsidP="00A431C1">
      <w:pPr>
        <w:rPr>
          <w:rFonts w:asciiTheme="minorHAnsi" w:hAnsiTheme="minorHAnsi" w:cstheme="minorHAnsi"/>
        </w:rPr>
      </w:pPr>
    </w:p>
    <w:p w14:paraId="2F865A4B" w14:textId="77777777" w:rsidR="00A431C1" w:rsidRPr="007B6D76" w:rsidRDefault="00A431C1" w:rsidP="00A431C1">
      <w:pPr>
        <w:rPr>
          <w:rFonts w:asciiTheme="minorHAnsi" w:hAnsiTheme="minorHAnsi" w:cstheme="minorHAnsi"/>
          <w:b/>
          <w:bCs/>
        </w:rPr>
      </w:pPr>
      <w:r w:rsidRPr="007B6D76">
        <w:rPr>
          <w:rFonts w:asciiTheme="minorHAnsi" w:hAnsiTheme="minorHAnsi" w:cstheme="minorHAnsi"/>
          <w:b/>
          <w:bCs/>
        </w:rPr>
        <w:t>Wimala Staff meeting</w:t>
      </w:r>
    </w:p>
    <w:p w14:paraId="5042C03E" w14:textId="77777777" w:rsidR="00A431C1" w:rsidRPr="007B6D76" w:rsidRDefault="00A431C1" w:rsidP="00A431C1">
      <w:pPr>
        <w:rPr>
          <w:rFonts w:asciiTheme="minorHAnsi" w:hAnsiTheme="minorHAnsi" w:cstheme="minorHAnsi"/>
        </w:rPr>
      </w:pPr>
      <w:r w:rsidRPr="007B6D76">
        <w:rPr>
          <w:rFonts w:asciiTheme="minorHAnsi" w:hAnsiTheme="minorHAnsi" w:cstheme="minorHAnsi"/>
        </w:rPr>
        <w:t>We have begun to meet regularly and this has been very worthwhile.</w:t>
      </w:r>
    </w:p>
    <w:p w14:paraId="49AEDE0C" w14:textId="77777777" w:rsidR="00A431C1" w:rsidRPr="007B6D76" w:rsidRDefault="00A431C1" w:rsidP="00A431C1">
      <w:pPr>
        <w:rPr>
          <w:rFonts w:asciiTheme="minorHAnsi" w:hAnsiTheme="minorHAnsi" w:cstheme="minorHAnsi"/>
        </w:rPr>
      </w:pPr>
    </w:p>
    <w:p w14:paraId="5489611A" w14:textId="77777777" w:rsidR="00A431C1" w:rsidRPr="00937012" w:rsidRDefault="00A431C1" w:rsidP="00A431C1">
      <w:pPr>
        <w:rPr>
          <w:rFonts w:asciiTheme="minorHAnsi" w:hAnsiTheme="minorHAnsi" w:cstheme="minorHAnsi"/>
          <w:b/>
          <w:bCs/>
        </w:rPr>
      </w:pPr>
      <w:r w:rsidRPr="00937012">
        <w:rPr>
          <w:rFonts w:asciiTheme="minorHAnsi" w:hAnsiTheme="minorHAnsi" w:cstheme="minorHAnsi"/>
          <w:b/>
          <w:bCs/>
        </w:rPr>
        <w:t xml:space="preserve">Paul Turley </w:t>
      </w:r>
    </w:p>
    <w:p w14:paraId="0CB2C809" w14:textId="77777777" w:rsidR="00B44F0F" w:rsidRPr="007B6D76" w:rsidRDefault="00B44F0F" w:rsidP="00711590">
      <w:pPr>
        <w:spacing w:after="160" w:line="259" w:lineRule="auto"/>
        <w:jc w:val="both"/>
        <w:rPr>
          <w:rFonts w:asciiTheme="minorHAnsi" w:hAnsiTheme="minorHAnsi" w:cstheme="minorHAnsi"/>
          <w:b/>
          <w:lang w:eastAsia="en-US"/>
        </w:rPr>
      </w:pPr>
    </w:p>
    <w:p w14:paraId="00191F23" w14:textId="77777777" w:rsidR="005D1961" w:rsidRDefault="005D1961" w:rsidP="00CA01F8">
      <w:pPr>
        <w:rPr>
          <w:rFonts w:asciiTheme="minorHAnsi" w:hAnsiTheme="minorHAnsi" w:cstheme="minorHAnsi"/>
          <w:b/>
          <w:bCs/>
          <w:sz w:val="28"/>
          <w:szCs w:val="28"/>
        </w:rPr>
      </w:pPr>
    </w:p>
    <w:p w14:paraId="57C8D103" w14:textId="77777777" w:rsidR="005D1961" w:rsidRDefault="005D1961" w:rsidP="00CA01F8">
      <w:pPr>
        <w:rPr>
          <w:rFonts w:asciiTheme="minorHAnsi" w:hAnsiTheme="minorHAnsi" w:cstheme="minorHAnsi"/>
          <w:b/>
          <w:bCs/>
          <w:sz w:val="28"/>
          <w:szCs w:val="28"/>
        </w:rPr>
      </w:pPr>
    </w:p>
    <w:p w14:paraId="08515999" w14:textId="77777777" w:rsidR="005D1961" w:rsidRDefault="005D1961" w:rsidP="00CA01F8">
      <w:pPr>
        <w:rPr>
          <w:rFonts w:asciiTheme="minorHAnsi" w:hAnsiTheme="minorHAnsi" w:cstheme="minorHAnsi"/>
          <w:b/>
          <w:bCs/>
          <w:sz w:val="28"/>
          <w:szCs w:val="28"/>
        </w:rPr>
      </w:pPr>
    </w:p>
    <w:p w14:paraId="40FE5227" w14:textId="77777777" w:rsidR="005D1961" w:rsidRDefault="005D1961" w:rsidP="00CA01F8">
      <w:pPr>
        <w:rPr>
          <w:rFonts w:asciiTheme="minorHAnsi" w:hAnsiTheme="minorHAnsi" w:cstheme="minorHAnsi"/>
          <w:b/>
          <w:bCs/>
          <w:sz w:val="28"/>
          <w:szCs w:val="28"/>
        </w:rPr>
      </w:pPr>
    </w:p>
    <w:p w14:paraId="2F0EEF50" w14:textId="77777777" w:rsidR="005D1961" w:rsidRDefault="005D1961" w:rsidP="00CA01F8">
      <w:pPr>
        <w:rPr>
          <w:rFonts w:asciiTheme="minorHAnsi" w:hAnsiTheme="minorHAnsi" w:cstheme="minorHAnsi"/>
          <w:b/>
          <w:bCs/>
          <w:sz w:val="28"/>
          <w:szCs w:val="28"/>
        </w:rPr>
      </w:pPr>
    </w:p>
    <w:p w14:paraId="6D8D4FEE" w14:textId="77777777" w:rsidR="005D1961" w:rsidRDefault="005D1961" w:rsidP="00CA01F8">
      <w:pPr>
        <w:rPr>
          <w:rFonts w:asciiTheme="minorHAnsi" w:hAnsiTheme="minorHAnsi" w:cstheme="minorHAnsi"/>
          <w:b/>
          <w:bCs/>
          <w:sz w:val="28"/>
          <w:szCs w:val="28"/>
        </w:rPr>
      </w:pPr>
    </w:p>
    <w:p w14:paraId="7E0E0C39" w14:textId="77777777" w:rsidR="005D1961" w:rsidRDefault="005D1961" w:rsidP="00CA01F8">
      <w:pPr>
        <w:rPr>
          <w:rFonts w:asciiTheme="minorHAnsi" w:hAnsiTheme="minorHAnsi" w:cstheme="minorHAnsi"/>
          <w:b/>
          <w:bCs/>
          <w:sz w:val="28"/>
          <w:szCs w:val="28"/>
        </w:rPr>
      </w:pPr>
    </w:p>
    <w:p w14:paraId="721456EF" w14:textId="77777777" w:rsidR="005D1961" w:rsidRDefault="005D1961" w:rsidP="00CA01F8">
      <w:pPr>
        <w:rPr>
          <w:rFonts w:asciiTheme="minorHAnsi" w:hAnsiTheme="minorHAnsi" w:cstheme="minorHAnsi"/>
          <w:b/>
          <w:bCs/>
          <w:sz w:val="28"/>
          <w:szCs w:val="28"/>
        </w:rPr>
      </w:pPr>
    </w:p>
    <w:p w14:paraId="7B08C87E" w14:textId="77777777" w:rsidR="005D1961" w:rsidRDefault="005D1961" w:rsidP="00CA01F8">
      <w:pPr>
        <w:rPr>
          <w:rFonts w:asciiTheme="minorHAnsi" w:hAnsiTheme="minorHAnsi" w:cstheme="minorHAnsi"/>
          <w:b/>
          <w:bCs/>
          <w:sz w:val="28"/>
          <w:szCs w:val="28"/>
        </w:rPr>
      </w:pPr>
    </w:p>
    <w:p w14:paraId="0AA6CE58" w14:textId="11581420" w:rsidR="00CA01F8" w:rsidRDefault="00CA01F8" w:rsidP="00CA01F8">
      <w:pPr>
        <w:rPr>
          <w:rFonts w:asciiTheme="minorHAnsi" w:hAnsiTheme="minorHAnsi" w:cstheme="minorHAnsi"/>
        </w:rPr>
      </w:pPr>
      <w:r w:rsidRPr="009409A0">
        <w:rPr>
          <w:rFonts w:asciiTheme="minorHAnsi" w:hAnsiTheme="minorHAnsi" w:cstheme="minorHAnsi"/>
          <w:b/>
          <w:bCs/>
          <w:sz w:val="28"/>
          <w:szCs w:val="28"/>
        </w:rPr>
        <w:t>Regional Coordinator</w:t>
      </w:r>
      <w:r w:rsidRPr="007B6D76">
        <w:rPr>
          <w:rFonts w:asciiTheme="minorHAnsi" w:hAnsiTheme="minorHAnsi" w:cstheme="minorHAnsi"/>
          <w:b/>
          <w:bCs/>
          <w:i/>
          <w:iCs/>
        </w:rPr>
        <w:t xml:space="preserve">– </w:t>
      </w:r>
      <w:r w:rsidRPr="009409A0">
        <w:rPr>
          <w:rFonts w:asciiTheme="minorHAnsi" w:hAnsiTheme="minorHAnsi" w:cstheme="minorHAnsi"/>
          <w:i/>
          <w:iCs/>
        </w:rPr>
        <w:t>Outer Metro East</w:t>
      </w:r>
      <w:r w:rsidR="009409A0">
        <w:rPr>
          <w:rFonts w:asciiTheme="minorHAnsi" w:hAnsiTheme="minorHAnsi" w:cstheme="minorHAnsi"/>
          <w:b/>
          <w:bCs/>
          <w:i/>
          <w:iCs/>
        </w:rPr>
        <w:t xml:space="preserve"> - </w:t>
      </w:r>
      <w:r w:rsidR="009409A0" w:rsidRPr="007B6D76">
        <w:rPr>
          <w:rFonts w:asciiTheme="minorHAnsi" w:hAnsiTheme="minorHAnsi" w:cstheme="minorHAnsi"/>
        </w:rPr>
        <w:t>October 2023 to March 2024</w:t>
      </w:r>
    </w:p>
    <w:p w14:paraId="16756C5A" w14:textId="77777777" w:rsidR="00937012" w:rsidRPr="007B6D76" w:rsidRDefault="00937012" w:rsidP="00CA01F8">
      <w:pPr>
        <w:rPr>
          <w:rFonts w:asciiTheme="minorHAnsi" w:hAnsiTheme="minorHAnsi" w:cstheme="minorHAnsi"/>
          <w:b/>
          <w:bCs/>
          <w:i/>
          <w:iCs/>
        </w:rPr>
      </w:pPr>
    </w:p>
    <w:p w14:paraId="00451C17" w14:textId="3383BC4D" w:rsidR="00CA01F8" w:rsidRDefault="00CA01F8" w:rsidP="00CA01F8">
      <w:pPr>
        <w:rPr>
          <w:rFonts w:asciiTheme="minorHAnsi" w:hAnsiTheme="minorHAnsi" w:cstheme="minorHAnsi"/>
        </w:rPr>
      </w:pPr>
      <w:r w:rsidRPr="007B6D76">
        <w:rPr>
          <w:rFonts w:asciiTheme="minorHAnsi" w:hAnsiTheme="minorHAnsi" w:cstheme="minorHAnsi"/>
        </w:rPr>
        <w:t>Since my last report to the Presbytery, I have continued to visit with congregations, and it has been my delight to share in Sunday services, as well as the conversations over cups of tea (and sometimes lunch) after the services. This helps me get to know people, congregations and communities, and getting to know you, we can work together to discern how the Presbytery (and the wider church) can best help.</w:t>
      </w:r>
      <w:r w:rsidR="009409A0">
        <w:rPr>
          <w:rFonts w:asciiTheme="minorHAnsi" w:hAnsiTheme="minorHAnsi" w:cstheme="minorHAnsi"/>
        </w:rPr>
        <w:t xml:space="preserve"> </w:t>
      </w:r>
      <w:r w:rsidRPr="007B6D76">
        <w:rPr>
          <w:rFonts w:asciiTheme="minorHAnsi" w:hAnsiTheme="minorHAnsi" w:cstheme="minorHAnsi"/>
        </w:rPr>
        <w:t>More of our congregations are in the position that they no longer (or haven’t had for a while) a ministry agent, and are being led by Lay Ministry Teams. I continue to work on understanding how we can best support these teams as a Presbytery – whether that be with people, resources, workshops, etc. This is something we are looking at in the Pastoral Relations Committee as we continue to care for and support ministry agents and congregations across the Presbytery. In recent months, I have been conducting training for members of Lay Ministry Teams in congregations to preside over Holy Communion. Some of us in PRC are working on a workshop for Church Councils – to help inform and equip church councils in what the responsibilities are, and how councils might function to equip congregations for local mission.</w:t>
      </w:r>
    </w:p>
    <w:p w14:paraId="0A61CB53" w14:textId="77777777" w:rsidR="009409A0" w:rsidRPr="007B6D76" w:rsidRDefault="009409A0" w:rsidP="00CA01F8">
      <w:pPr>
        <w:rPr>
          <w:rFonts w:asciiTheme="minorHAnsi" w:hAnsiTheme="minorHAnsi" w:cstheme="minorHAnsi"/>
        </w:rPr>
      </w:pPr>
    </w:p>
    <w:p w14:paraId="76535161" w14:textId="77777777" w:rsidR="00CA01F8" w:rsidRDefault="00CA01F8" w:rsidP="00CA01F8">
      <w:pPr>
        <w:rPr>
          <w:rFonts w:asciiTheme="minorHAnsi" w:hAnsiTheme="minorHAnsi" w:cstheme="minorHAnsi"/>
        </w:rPr>
      </w:pPr>
      <w:r w:rsidRPr="007B6D76">
        <w:rPr>
          <w:rFonts w:asciiTheme="minorHAnsi" w:hAnsiTheme="minorHAnsi" w:cstheme="minorHAnsi"/>
        </w:rPr>
        <w:t xml:space="preserve">Property is still an issue for many congregations. The Synod work on property and mission will be driving some of this in the coming months, but these are among the topics we talk about as faith communities, congregations and Presbytery. As difficult as some of these discussions might be, they are conversations we need to have. </w:t>
      </w:r>
    </w:p>
    <w:p w14:paraId="7C96125D" w14:textId="77777777" w:rsidR="009409A0" w:rsidRPr="007B6D76" w:rsidRDefault="009409A0" w:rsidP="00CA01F8">
      <w:pPr>
        <w:rPr>
          <w:rFonts w:asciiTheme="minorHAnsi" w:hAnsiTheme="minorHAnsi" w:cstheme="minorHAnsi"/>
        </w:rPr>
      </w:pPr>
    </w:p>
    <w:p w14:paraId="7565EAD3" w14:textId="77777777" w:rsidR="00CA01F8" w:rsidRPr="007B6D76" w:rsidRDefault="00CA01F8" w:rsidP="00CA01F8">
      <w:pPr>
        <w:rPr>
          <w:rFonts w:asciiTheme="minorHAnsi" w:hAnsiTheme="minorHAnsi" w:cstheme="minorHAnsi"/>
        </w:rPr>
      </w:pPr>
      <w:r w:rsidRPr="007B6D76">
        <w:rPr>
          <w:rFonts w:asciiTheme="minorHAnsi" w:hAnsiTheme="minorHAnsi" w:cstheme="minorHAnsi"/>
        </w:rPr>
        <w:t>A few highlights for the six months:</w:t>
      </w:r>
    </w:p>
    <w:p w14:paraId="61EEA127" w14:textId="77777777" w:rsidR="00CA01F8" w:rsidRPr="007B6D76" w:rsidRDefault="00CA01F8" w:rsidP="00CA01F8">
      <w:pPr>
        <w:pStyle w:val="ListParagraph"/>
        <w:numPr>
          <w:ilvl w:val="0"/>
          <w:numId w:val="15"/>
        </w:numPr>
        <w:spacing w:before="120" w:after="120"/>
        <w:contextualSpacing/>
        <w:jc w:val="both"/>
        <w:rPr>
          <w:rFonts w:asciiTheme="minorHAnsi" w:hAnsiTheme="minorHAnsi" w:cstheme="minorHAnsi"/>
          <w:sz w:val="24"/>
          <w:szCs w:val="24"/>
        </w:rPr>
      </w:pPr>
      <w:r w:rsidRPr="007B6D76">
        <w:rPr>
          <w:rFonts w:asciiTheme="minorHAnsi" w:hAnsiTheme="minorHAnsi" w:cstheme="minorHAnsi"/>
          <w:sz w:val="24"/>
          <w:szCs w:val="24"/>
        </w:rPr>
        <w:t xml:space="preserve">A personal highlight was my ordination service in January. </w:t>
      </w:r>
    </w:p>
    <w:p w14:paraId="1AA942CA" w14:textId="0D097E71" w:rsidR="00CA01F8" w:rsidRPr="007B6D76" w:rsidRDefault="00CA01F8" w:rsidP="00CA01F8">
      <w:pPr>
        <w:pStyle w:val="ListParagraph"/>
        <w:numPr>
          <w:ilvl w:val="0"/>
          <w:numId w:val="15"/>
        </w:numPr>
        <w:spacing w:before="120" w:after="120"/>
        <w:contextualSpacing/>
        <w:jc w:val="both"/>
        <w:rPr>
          <w:rFonts w:asciiTheme="minorHAnsi" w:hAnsiTheme="minorHAnsi" w:cstheme="minorHAnsi"/>
          <w:sz w:val="24"/>
          <w:szCs w:val="24"/>
        </w:rPr>
      </w:pPr>
      <w:r w:rsidRPr="007B6D76">
        <w:rPr>
          <w:rFonts w:asciiTheme="minorHAnsi" w:hAnsiTheme="minorHAnsi" w:cstheme="minorHAnsi"/>
          <w:sz w:val="24"/>
          <w:szCs w:val="24"/>
        </w:rPr>
        <w:t xml:space="preserve">What might sound like a strange highlight, I was involved in the closing service of the Hamley Bridge church building last year. The building has now been sold. The congregation continues gather regularly (and no longer on a Sunday – a weekday evening works better for them (perhaps encouraged by last year’s </w:t>
      </w:r>
      <w:r w:rsidRPr="007B6D76">
        <w:rPr>
          <w:rFonts w:asciiTheme="minorHAnsi" w:hAnsiTheme="minorHAnsi" w:cstheme="minorHAnsi"/>
          <w:i/>
          <w:iCs/>
          <w:sz w:val="24"/>
          <w:szCs w:val="24"/>
        </w:rPr>
        <w:t>Great Debate</w:t>
      </w:r>
      <w:r w:rsidRPr="007B6D76">
        <w:rPr>
          <w:rFonts w:asciiTheme="minorHAnsi" w:hAnsiTheme="minorHAnsi" w:cstheme="minorHAnsi"/>
          <w:sz w:val="24"/>
          <w:szCs w:val="24"/>
        </w:rPr>
        <w:t xml:space="preserve"> that we abandon Sunday morning worship </w:t>
      </w:r>
      <w:r w:rsidRPr="007B6D76">
        <w:rPr>
          <w:rFonts w:ascii="Segoe UI Emoji" w:eastAsia="Segoe UI Emoji" w:hAnsi="Segoe UI Emoji" w:cs="Segoe UI Emoji"/>
          <w:sz w:val="24"/>
          <w:szCs w:val="24"/>
        </w:rPr>
        <w:t>😊</w:t>
      </w:r>
      <w:r w:rsidRPr="007B6D76">
        <w:rPr>
          <w:rFonts w:asciiTheme="minorHAnsi" w:hAnsiTheme="minorHAnsi" w:cstheme="minorHAnsi"/>
          <w:sz w:val="24"/>
          <w:szCs w:val="24"/>
        </w:rPr>
        <w:t xml:space="preserve">)) in the local town hall and continues to pray for and serve their local community. </w:t>
      </w:r>
    </w:p>
    <w:p w14:paraId="6A740F41" w14:textId="77777777" w:rsidR="00CA01F8" w:rsidRPr="007B6D76" w:rsidRDefault="00CA01F8" w:rsidP="00CA01F8">
      <w:pPr>
        <w:pStyle w:val="ListParagraph"/>
        <w:numPr>
          <w:ilvl w:val="0"/>
          <w:numId w:val="15"/>
        </w:numPr>
        <w:spacing w:before="120" w:after="120"/>
        <w:contextualSpacing/>
        <w:jc w:val="both"/>
        <w:rPr>
          <w:rFonts w:asciiTheme="minorHAnsi" w:hAnsiTheme="minorHAnsi" w:cstheme="minorHAnsi"/>
          <w:sz w:val="24"/>
          <w:szCs w:val="24"/>
        </w:rPr>
      </w:pPr>
      <w:r w:rsidRPr="007B6D76">
        <w:rPr>
          <w:rFonts w:asciiTheme="minorHAnsi" w:hAnsiTheme="minorHAnsi" w:cstheme="minorHAnsi"/>
          <w:sz w:val="24"/>
          <w:szCs w:val="24"/>
        </w:rPr>
        <w:t>Equipping Lay Ministry teams and local congregations/church councils.</w:t>
      </w:r>
    </w:p>
    <w:p w14:paraId="017A2295" w14:textId="77777777" w:rsidR="00CA01F8" w:rsidRPr="007B6D76" w:rsidRDefault="00CA01F8" w:rsidP="00CA01F8">
      <w:pPr>
        <w:pStyle w:val="ListParagraph"/>
        <w:numPr>
          <w:ilvl w:val="0"/>
          <w:numId w:val="15"/>
        </w:numPr>
        <w:spacing w:before="120" w:after="120"/>
        <w:contextualSpacing/>
        <w:jc w:val="both"/>
        <w:rPr>
          <w:rFonts w:asciiTheme="minorHAnsi" w:hAnsiTheme="minorHAnsi" w:cstheme="minorHAnsi"/>
          <w:sz w:val="24"/>
          <w:szCs w:val="24"/>
        </w:rPr>
      </w:pPr>
      <w:r w:rsidRPr="007B6D76">
        <w:rPr>
          <w:rFonts w:asciiTheme="minorHAnsi" w:hAnsiTheme="minorHAnsi" w:cstheme="minorHAnsi"/>
          <w:sz w:val="24"/>
          <w:szCs w:val="24"/>
        </w:rPr>
        <w:t xml:space="preserve">Worshipping in congregations where English is not the first (or second) language spoken. </w:t>
      </w:r>
    </w:p>
    <w:p w14:paraId="458D6C2B" w14:textId="77777777" w:rsidR="00CA01F8" w:rsidRPr="007B6D76" w:rsidRDefault="00CA01F8" w:rsidP="00CA01F8">
      <w:pPr>
        <w:pStyle w:val="ListParagraph"/>
        <w:numPr>
          <w:ilvl w:val="0"/>
          <w:numId w:val="15"/>
        </w:numPr>
        <w:spacing w:before="120" w:after="120"/>
        <w:contextualSpacing/>
        <w:jc w:val="both"/>
        <w:rPr>
          <w:rFonts w:asciiTheme="minorHAnsi" w:hAnsiTheme="minorHAnsi" w:cstheme="minorHAnsi"/>
          <w:sz w:val="24"/>
          <w:szCs w:val="24"/>
        </w:rPr>
      </w:pPr>
      <w:r w:rsidRPr="007B6D76">
        <w:rPr>
          <w:rFonts w:asciiTheme="minorHAnsi" w:hAnsiTheme="minorHAnsi" w:cstheme="minorHAnsi"/>
          <w:sz w:val="24"/>
          <w:szCs w:val="24"/>
        </w:rPr>
        <w:t xml:space="preserve">Being able to share with congregations in their worship lives. </w:t>
      </w:r>
    </w:p>
    <w:p w14:paraId="13E2B41F" w14:textId="77777777" w:rsidR="005C2F17" w:rsidRDefault="005C2F17" w:rsidP="00CA01F8">
      <w:pPr>
        <w:rPr>
          <w:rFonts w:asciiTheme="minorHAnsi" w:hAnsiTheme="minorHAnsi" w:cstheme="minorHAnsi"/>
          <w:b/>
          <w:bCs/>
        </w:rPr>
      </w:pPr>
    </w:p>
    <w:p w14:paraId="6952FC9E" w14:textId="0A12F236" w:rsidR="00CA01F8" w:rsidRPr="00937012" w:rsidRDefault="00CA01F8" w:rsidP="00CA01F8">
      <w:pPr>
        <w:rPr>
          <w:rFonts w:asciiTheme="minorHAnsi" w:hAnsiTheme="minorHAnsi" w:cstheme="minorHAnsi"/>
          <w:b/>
          <w:bCs/>
        </w:rPr>
      </w:pPr>
      <w:r w:rsidRPr="00937012">
        <w:rPr>
          <w:rFonts w:asciiTheme="minorHAnsi" w:hAnsiTheme="minorHAnsi" w:cstheme="minorHAnsi"/>
          <w:b/>
          <w:bCs/>
        </w:rPr>
        <w:t>Leanne Davis</w:t>
      </w:r>
    </w:p>
    <w:p w14:paraId="7F686715" w14:textId="77777777" w:rsidR="009409A0" w:rsidRDefault="009409A0" w:rsidP="009409A0">
      <w:pPr>
        <w:rPr>
          <w:rFonts w:asciiTheme="minorHAnsi" w:hAnsiTheme="minorHAnsi" w:cstheme="minorHAnsi"/>
        </w:rPr>
      </w:pPr>
    </w:p>
    <w:p w14:paraId="7DF3B690" w14:textId="77777777" w:rsidR="005D1961" w:rsidRDefault="005D1961" w:rsidP="009409A0">
      <w:pPr>
        <w:rPr>
          <w:rFonts w:asciiTheme="minorHAnsi" w:hAnsiTheme="minorHAnsi" w:cstheme="minorHAnsi"/>
          <w:b/>
          <w:sz w:val="28"/>
          <w:szCs w:val="28"/>
        </w:rPr>
      </w:pPr>
    </w:p>
    <w:p w14:paraId="3304736D" w14:textId="77777777" w:rsidR="005D1961" w:rsidRDefault="005D1961" w:rsidP="009409A0">
      <w:pPr>
        <w:rPr>
          <w:rFonts w:asciiTheme="minorHAnsi" w:hAnsiTheme="minorHAnsi" w:cstheme="minorHAnsi"/>
          <w:b/>
          <w:sz w:val="28"/>
          <w:szCs w:val="28"/>
        </w:rPr>
      </w:pPr>
    </w:p>
    <w:p w14:paraId="6A59C36C" w14:textId="77777777" w:rsidR="005D1961" w:rsidRDefault="005D1961" w:rsidP="009409A0">
      <w:pPr>
        <w:rPr>
          <w:rFonts w:asciiTheme="minorHAnsi" w:hAnsiTheme="minorHAnsi" w:cstheme="minorHAnsi"/>
          <w:b/>
          <w:sz w:val="28"/>
          <w:szCs w:val="28"/>
        </w:rPr>
      </w:pPr>
    </w:p>
    <w:p w14:paraId="0AC13845" w14:textId="77777777" w:rsidR="005D1961" w:rsidRDefault="005D1961" w:rsidP="009409A0">
      <w:pPr>
        <w:rPr>
          <w:rFonts w:asciiTheme="minorHAnsi" w:hAnsiTheme="minorHAnsi" w:cstheme="minorHAnsi"/>
          <w:b/>
          <w:sz w:val="28"/>
          <w:szCs w:val="28"/>
        </w:rPr>
      </w:pPr>
    </w:p>
    <w:p w14:paraId="3F3152D9" w14:textId="77777777" w:rsidR="005D1961" w:rsidRDefault="005D1961" w:rsidP="009409A0">
      <w:pPr>
        <w:rPr>
          <w:rFonts w:asciiTheme="minorHAnsi" w:hAnsiTheme="minorHAnsi" w:cstheme="minorHAnsi"/>
          <w:b/>
          <w:sz w:val="28"/>
          <w:szCs w:val="28"/>
        </w:rPr>
      </w:pPr>
    </w:p>
    <w:p w14:paraId="6B690533" w14:textId="77777777" w:rsidR="005D1961" w:rsidRDefault="005D1961" w:rsidP="009409A0">
      <w:pPr>
        <w:rPr>
          <w:rFonts w:asciiTheme="minorHAnsi" w:hAnsiTheme="minorHAnsi" w:cstheme="minorHAnsi"/>
          <w:b/>
          <w:sz w:val="28"/>
          <w:szCs w:val="28"/>
        </w:rPr>
      </w:pPr>
    </w:p>
    <w:p w14:paraId="166C2F34" w14:textId="77777777" w:rsidR="005D1961" w:rsidRDefault="005D1961" w:rsidP="009409A0">
      <w:pPr>
        <w:rPr>
          <w:rFonts w:asciiTheme="minorHAnsi" w:hAnsiTheme="minorHAnsi" w:cstheme="minorHAnsi"/>
          <w:b/>
          <w:sz w:val="28"/>
          <w:szCs w:val="28"/>
        </w:rPr>
      </w:pPr>
    </w:p>
    <w:p w14:paraId="57E4DB98" w14:textId="4F5BA778" w:rsidR="004D6E78" w:rsidRPr="007B6D76" w:rsidRDefault="004D6E78" w:rsidP="009409A0">
      <w:pPr>
        <w:rPr>
          <w:rFonts w:asciiTheme="minorHAnsi" w:hAnsiTheme="minorHAnsi" w:cstheme="minorHAnsi"/>
          <w:b/>
        </w:rPr>
      </w:pPr>
      <w:r w:rsidRPr="009409A0">
        <w:rPr>
          <w:rFonts w:asciiTheme="minorHAnsi" w:hAnsiTheme="minorHAnsi" w:cstheme="minorHAnsi"/>
          <w:b/>
          <w:sz w:val="28"/>
          <w:szCs w:val="28"/>
        </w:rPr>
        <w:t>Wimala Presbytery Property Team</w:t>
      </w:r>
      <w:r w:rsidR="009409A0" w:rsidRPr="009409A0">
        <w:rPr>
          <w:rFonts w:asciiTheme="minorHAnsi" w:hAnsiTheme="minorHAnsi" w:cstheme="minorHAnsi"/>
          <w:b/>
          <w:sz w:val="28"/>
          <w:szCs w:val="28"/>
        </w:rPr>
        <w:t xml:space="preserve"> - </w:t>
      </w:r>
      <w:r w:rsidR="009409A0" w:rsidRPr="007B6D76">
        <w:rPr>
          <w:rFonts w:asciiTheme="minorHAnsi" w:hAnsiTheme="minorHAnsi" w:cstheme="minorHAnsi"/>
        </w:rPr>
        <w:t>October 2023 to March 2024</w:t>
      </w:r>
    </w:p>
    <w:p w14:paraId="59125FCA" w14:textId="77777777" w:rsidR="005D1961" w:rsidRDefault="005D1961" w:rsidP="004D6E78">
      <w:pPr>
        <w:rPr>
          <w:rFonts w:asciiTheme="minorHAnsi" w:hAnsiTheme="minorHAnsi" w:cstheme="minorHAnsi"/>
        </w:rPr>
      </w:pPr>
    </w:p>
    <w:p w14:paraId="01C936A8" w14:textId="6C88D9A4" w:rsidR="004D6E78" w:rsidRDefault="004D6E78" w:rsidP="004D6E78">
      <w:pPr>
        <w:rPr>
          <w:rFonts w:asciiTheme="minorHAnsi" w:hAnsiTheme="minorHAnsi" w:cstheme="minorHAnsi"/>
        </w:rPr>
      </w:pPr>
      <w:r w:rsidRPr="007B6D76">
        <w:rPr>
          <w:rFonts w:asciiTheme="minorHAnsi" w:hAnsiTheme="minorHAnsi" w:cstheme="minorHAnsi"/>
        </w:rPr>
        <w:t>This report informs Wimala Presbytery of property related matters within the bounds of the Presbytery. Many of these matters are in process. Accordingly, circumstances could change since time of writing.</w:t>
      </w:r>
    </w:p>
    <w:p w14:paraId="129A2AE6" w14:textId="77777777" w:rsidR="009409A0" w:rsidRPr="007B6D76" w:rsidRDefault="009409A0" w:rsidP="004D6E78">
      <w:pPr>
        <w:rPr>
          <w:rFonts w:asciiTheme="minorHAnsi" w:hAnsiTheme="minorHAnsi" w:cstheme="minorHAnsi"/>
        </w:rPr>
      </w:pPr>
    </w:p>
    <w:p w14:paraId="53ABC208" w14:textId="656AE106" w:rsidR="004D6E78" w:rsidRDefault="004D6E78" w:rsidP="009409A0">
      <w:pPr>
        <w:rPr>
          <w:rFonts w:asciiTheme="minorHAnsi" w:hAnsiTheme="minorHAnsi" w:cstheme="minorHAnsi"/>
        </w:rPr>
      </w:pPr>
      <w:r w:rsidRPr="007B6D76">
        <w:rPr>
          <w:rFonts w:asciiTheme="minorHAnsi" w:hAnsiTheme="minorHAnsi" w:cstheme="minorHAnsi"/>
        </w:rPr>
        <w:t>It is worth noting that some congregations are undertaking significant upgrading of their properties (utilising both congregation funds and external grant opportunities) and building modifications.  In the coming months the Presbytery will need  to work alongside congregations, to address and assess their mission viability as part of the Synod Strategy and Planning Mission and Property (SSPMP)  The Presbytery intends to appoint a Project Officer to progress this work. The Presbytery Property Team can assist in resourcing this work.</w:t>
      </w:r>
      <w:r w:rsidR="009409A0">
        <w:rPr>
          <w:rFonts w:asciiTheme="minorHAnsi" w:hAnsiTheme="minorHAnsi" w:cstheme="minorHAnsi"/>
        </w:rPr>
        <w:t xml:space="preserve"> </w:t>
      </w:r>
      <w:r w:rsidRPr="007B6D76">
        <w:rPr>
          <w:rFonts w:asciiTheme="minorHAnsi" w:hAnsiTheme="minorHAnsi" w:cstheme="minorHAnsi"/>
        </w:rPr>
        <w:t>Summary of current property matters;</w:t>
      </w:r>
    </w:p>
    <w:p w14:paraId="6348E6D4" w14:textId="77777777" w:rsidR="009409A0" w:rsidRPr="007B6D76" w:rsidRDefault="009409A0" w:rsidP="009409A0">
      <w:pPr>
        <w:rPr>
          <w:rFonts w:asciiTheme="minorHAnsi" w:hAnsiTheme="minorHAnsi" w:cstheme="minorHAnsi"/>
        </w:rPr>
      </w:pPr>
    </w:p>
    <w:p w14:paraId="7F3F8CBC" w14:textId="7DA8758A" w:rsidR="004D6E78" w:rsidRPr="007B6D76" w:rsidRDefault="004D6E78" w:rsidP="004D6E78">
      <w:pPr>
        <w:spacing w:line="320" w:lineRule="exact"/>
        <w:rPr>
          <w:rFonts w:asciiTheme="minorHAnsi" w:hAnsiTheme="minorHAnsi" w:cstheme="minorHAnsi"/>
          <w:b/>
          <w:bCs/>
        </w:rPr>
      </w:pPr>
      <w:r w:rsidRPr="007B6D76">
        <w:rPr>
          <w:rFonts w:asciiTheme="minorHAnsi" w:hAnsiTheme="minorHAnsi" w:cstheme="minorHAnsi"/>
          <w:b/>
          <w:bCs/>
        </w:rPr>
        <w:t>Elizabeth Grove and Elizabeth North UC properties</w:t>
      </w:r>
    </w:p>
    <w:p w14:paraId="440714B6"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Elizabeth North UC property is listed on the Synod Property Risk Management register. Elizabeth Grove UC has high priority compliance issues which need to be addressed. Synod Property Team, WPPT members and PRC are working with the congregations involved to address these matters.</w:t>
      </w:r>
    </w:p>
    <w:p w14:paraId="6A78187C" w14:textId="77777777" w:rsidR="009409A0" w:rsidRDefault="009409A0" w:rsidP="004D6E78">
      <w:pPr>
        <w:spacing w:line="320" w:lineRule="exact"/>
        <w:rPr>
          <w:rFonts w:asciiTheme="minorHAnsi" w:hAnsiTheme="minorHAnsi" w:cstheme="minorHAnsi"/>
          <w:b/>
        </w:rPr>
      </w:pPr>
    </w:p>
    <w:p w14:paraId="5EB2733D" w14:textId="789E42DD" w:rsidR="004D6E78" w:rsidRPr="007B6D76" w:rsidRDefault="004D6E78" w:rsidP="004D6E78">
      <w:pPr>
        <w:spacing w:line="320" w:lineRule="exact"/>
        <w:rPr>
          <w:rFonts w:asciiTheme="minorHAnsi" w:hAnsiTheme="minorHAnsi" w:cstheme="minorHAnsi"/>
          <w:b/>
        </w:rPr>
      </w:pPr>
      <w:r w:rsidRPr="007B6D76">
        <w:rPr>
          <w:rFonts w:asciiTheme="minorHAnsi" w:hAnsiTheme="minorHAnsi" w:cstheme="minorHAnsi"/>
          <w:b/>
        </w:rPr>
        <w:t>Gulnare Uniting Church</w:t>
      </w:r>
    </w:p>
    <w:p w14:paraId="7EFBE54A"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 xml:space="preserve"> WPPT members have visited and discussed future options for Gulnare UC. Approval to demolish (subject to conditions) has been granted. This work is progressing.</w:t>
      </w:r>
    </w:p>
    <w:p w14:paraId="20984AEF" w14:textId="77777777" w:rsidR="004D6E78" w:rsidRPr="007B6D76" w:rsidRDefault="004D6E78" w:rsidP="004D6E78">
      <w:pPr>
        <w:spacing w:line="320" w:lineRule="exact"/>
        <w:rPr>
          <w:rFonts w:asciiTheme="minorHAnsi" w:hAnsiTheme="minorHAnsi" w:cstheme="minorHAnsi"/>
          <w:b/>
        </w:rPr>
      </w:pPr>
      <w:r w:rsidRPr="007B6D76">
        <w:rPr>
          <w:rFonts w:asciiTheme="minorHAnsi" w:hAnsiTheme="minorHAnsi" w:cstheme="minorHAnsi"/>
          <w:b/>
        </w:rPr>
        <w:t>Modbury UC / Karadinga property</w:t>
      </w:r>
    </w:p>
    <w:p w14:paraId="0D7F80D4"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A long-term lease arrangement for Karadinga property concluded on June 30th 2023.  There was a period of uncertainty regarding the future use of this property. Some of the existing tenants concluded their rental arrangements.The outcome is that MUC continues as the “beneficial user” , receiving annual rental income and is  responsible for maintenance and compliance matters. Modbury UC have been successful in obtaining new tenants for the premises.</w:t>
      </w:r>
    </w:p>
    <w:p w14:paraId="6F7DFBDC" w14:textId="77777777" w:rsidR="004D6E78" w:rsidRPr="007B6D76" w:rsidRDefault="004D6E78" w:rsidP="004D6E78">
      <w:pPr>
        <w:spacing w:line="320" w:lineRule="exact"/>
        <w:rPr>
          <w:rFonts w:asciiTheme="minorHAnsi" w:hAnsiTheme="minorHAnsi" w:cstheme="minorHAnsi"/>
          <w:b/>
        </w:rPr>
      </w:pPr>
      <w:r w:rsidRPr="007B6D76">
        <w:rPr>
          <w:rFonts w:asciiTheme="minorHAnsi" w:hAnsiTheme="minorHAnsi" w:cstheme="minorHAnsi"/>
          <w:b/>
        </w:rPr>
        <w:t>Port Adelaide UC.</w:t>
      </w:r>
    </w:p>
    <w:p w14:paraId="4F3425A0"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At the October 2023 Presbytery meeting Port Adelaide UC reps. presented a mission plan.There are ongoing conversation to explore what options are possible. The costs of maintaining a large Heritage listed property demand significant congregation resources which could be utilised for effective mission. These options may include sale of surplus property and  increased utilisation of Junction Community Centre. Property Team members are liaising and working with PAUC to achieve an outcome.</w:t>
      </w:r>
    </w:p>
    <w:p w14:paraId="1E944AF6" w14:textId="77777777" w:rsidR="004D6E78" w:rsidRPr="007B6D76" w:rsidRDefault="004D6E78" w:rsidP="004D6E78">
      <w:pPr>
        <w:spacing w:line="320" w:lineRule="exact"/>
        <w:rPr>
          <w:rFonts w:asciiTheme="minorHAnsi" w:hAnsiTheme="minorHAnsi" w:cstheme="minorHAnsi"/>
          <w:b/>
          <w:bCs/>
        </w:rPr>
      </w:pPr>
      <w:r w:rsidRPr="007B6D76">
        <w:rPr>
          <w:rFonts w:asciiTheme="minorHAnsi" w:hAnsiTheme="minorHAnsi" w:cstheme="minorHAnsi"/>
          <w:b/>
          <w:bCs/>
        </w:rPr>
        <w:t>Clayton Wesley Uniting Church</w:t>
      </w:r>
    </w:p>
    <w:p w14:paraId="3A0C7F0F" w14:textId="77777777" w:rsidR="004D6E78" w:rsidRPr="007B6D76" w:rsidRDefault="004D6E78" w:rsidP="004D6E78">
      <w:pPr>
        <w:spacing w:line="320" w:lineRule="exact"/>
        <w:rPr>
          <w:rFonts w:asciiTheme="minorHAnsi" w:hAnsiTheme="minorHAnsi" w:cstheme="minorHAnsi"/>
          <w:bCs/>
          <w:i/>
        </w:rPr>
      </w:pPr>
      <w:r w:rsidRPr="007B6D76">
        <w:rPr>
          <w:rFonts w:asciiTheme="minorHAnsi" w:hAnsiTheme="minorHAnsi" w:cstheme="minorHAnsi"/>
          <w:bCs/>
          <w:i/>
        </w:rPr>
        <w:t>(This information is unchanged  from October 2023 report)</w:t>
      </w:r>
    </w:p>
    <w:p w14:paraId="0C732510"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Wimala Presbytery representatives have been involved in conversations about options for developing the Clayton Wesley Church site at Beulah Park. This church is heritage listed and requires significant restoration and maintenance  which is very costly. Several projects have been completed utilising congregation funds and Heritage grant funding.</w:t>
      </w:r>
    </w:p>
    <w:p w14:paraId="38619CA5"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The objective of the development(s) is to develop the church site in ways which:</w:t>
      </w:r>
    </w:p>
    <w:p w14:paraId="13C34ADF" w14:textId="77777777" w:rsidR="004D6E78" w:rsidRPr="007B6D76" w:rsidRDefault="004D6E78" w:rsidP="004D6E78">
      <w:pPr>
        <w:pStyle w:val="ListParagraph"/>
        <w:numPr>
          <w:ilvl w:val="0"/>
          <w:numId w:val="16"/>
        </w:numPr>
        <w:spacing w:line="320" w:lineRule="exact"/>
        <w:contextualSpacing/>
        <w:rPr>
          <w:rFonts w:asciiTheme="minorHAnsi" w:hAnsiTheme="minorHAnsi" w:cstheme="minorHAnsi"/>
          <w:sz w:val="24"/>
          <w:szCs w:val="24"/>
        </w:rPr>
      </w:pPr>
      <w:r w:rsidRPr="007B6D76">
        <w:rPr>
          <w:rFonts w:asciiTheme="minorHAnsi" w:hAnsiTheme="minorHAnsi" w:cstheme="minorHAnsi"/>
          <w:sz w:val="24"/>
          <w:szCs w:val="24"/>
        </w:rPr>
        <w:lastRenderedPageBreak/>
        <w:t>enable The Spire Community to provide greater support to the community;</w:t>
      </w:r>
    </w:p>
    <w:p w14:paraId="461C1A30" w14:textId="77777777" w:rsidR="004D6E78" w:rsidRPr="007B6D76" w:rsidRDefault="004D6E78" w:rsidP="004D6E78">
      <w:pPr>
        <w:pStyle w:val="ListParagraph"/>
        <w:numPr>
          <w:ilvl w:val="0"/>
          <w:numId w:val="16"/>
        </w:numPr>
        <w:spacing w:line="320" w:lineRule="exact"/>
        <w:contextualSpacing/>
        <w:rPr>
          <w:rFonts w:asciiTheme="minorHAnsi" w:hAnsiTheme="minorHAnsi" w:cstheme="minorHAnsi"/>
          <w:sz w:val="24"/>
          <w:szCs w:val="24"/>
        </w:rPr>
      </w:pPr>
      <w:r w:rsidRPr="007B6D76">
        <w:rPr>
          <w:rFonts w:asciiTheme="minorHAnsi" w:hAnsiTheme="minorHAnsi" w:cstheme="minorHAnsi"/>
          <w:sz w:val="24"/>
          <w:szCs w:val="24"/>
        </w:rPr>
        <w:t>provide funds for the restoration of the historic buildings;</w:t>
      </w:r>
    </w:p>
    <w:p w14:paraId="3F2580B9" w14:textId="77777777" w:rsidR="004D6E78" w:rsidRPr="007B6D76" w:rsidRDefault="004D6E78" w:rsidP="004D6E78">
      <w:pPr>
        <w:pStyle w:val="ListParagraph"/>
        <w:numPr>
          <w:ilvl w:val="0"/>
          <w:numId w:val="16"/>
        </w:numPr>
        <w:spacing w:line="320" w:lineRule="exact"/>
        <w:contextualSpacing/>
        <w:rPr>
          <w:rFonts w:asciiTheme="minorHAnsi" w:hAnsiTheme="minorHAnsi" w:cstheme="minorHAnsi"/>
          <w:sz w:val="24"/>
          <w:szCs w:val="24"/>
        </w:rPr>
      </w:pPr>
      <w:r w:rsidRPr="007B6D76">
        <w:rPr>
          <w:rFonts w:asciiTheme="minorHAnsi" w:hAnsiTheme="minorHAnsi" w:cstheme="minorHAnsi"/>
          <w:sz w:val="24"/>
          <w:szCs w:val="24"/>
        </w:rPr>
        <w:t>preserve the peace and beauty of the enclave; and</w:t>
      </w:r>
    </w:p>
    <w:p w14:paraId="1CC81885" w14:textId="77777777" w:rsidR="004D6E78" w:rsidRPr="007B6D76" w:rsidRDefault="004D6E78" w:rsidP="004D6E78">
      <w:pPr>
        <w:pStyle w:val="ListParagraph"/>
        <w:numPr>
          <w:ilvl w:val="0"/>
          <w:numId w:val="16"/>
        </w:numPr>
        <w:spacing w:line="320" w:lineRule="exact"/>
        <w:contextualSpacing/>
        <w:rPr>
          <w:rFonts w:asciiTheme="minorHAnsi" w:hAnsiTheme="minorHAnsi" w:cstheme="minorHAnsi"/>
          <w:sz w:val="24"/>
          <w:szCs w:val="24"/>
        </w:rPr>
      </w:pPr>
      <w:r w:rsidRPr="007B6D76">
        <w:rPr>
          <w:rFonts w:asciiTheme="minorHAnsi" w:hAnsiTheme="minorHAnsi" w:cstheme="minorHAnsi"/>
          <w:sz w:val="24"/>
          <w:szCs w:val="24"/>
        </w:rPr>
        <w:t>together promote financial self-sufficiency for the Congregation.</w:t>
      </w:r>
    </w:p>
    <w:p w14:paraId="43615B97" w14:textId="77777777" w:rsidR="004D6E78" w:rsidRPr="007B6D76" w:rsidRDefault="004D6E78" w:rsidP="004D6E78">
      <w:pPr>
        <w:spacing w:line="320" w:lineRule="exact"/>
        <w:ind w:left="360"/>
        <w:rPr>
          <w:rFonts w:asciiTheme="minorHAnsi" w:hAnsiTheme="minorHAnsi" w:cstheme="minorHAnsi"/>
        </w:rPr>
      </w:pPr>
    </w:p>
    <w:p w14:paraId="09038F51"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A proposal to construct residential retirement facilities in conjunction with Clayton Church Homes on a portion of the UCA property was presented to Presbytery by the Parish Mission Council. After lengthy consideration by Presbytery Officers, it was resolved to advise the PMC that Presbytery could not support the proposal as presented. UCA Resources Board also resolved to not support the proposal. Further meetings have been held with PMC, Resources Board  and Presbytery representatives. These conversations, involving all stakeholders continue to further evaluate, explore and develop options to best utilise the property and address the large maintenance costs while aligning with the mission directions and values of the congregation.</w:t>
      </w:r>
    </w:p>
    <w:p w14:paraId="0AB3196F" w14:textId="77777777" w:rsidR="004D6E78" w:rsidRPr="007B6D76" w:rsidRDefault="004D6E78" w:rsidP="004D6E78">
      <w:pPr>
        <w:spacing w:line="320" w:lineRule="exact"/>
        <w:rPr>
          <w:rFonts w:asciiTheme="minorHAnsi" w:hAnsiTheme="minorHAnsi" w:cstheme="minorHAnsi"/>
          <w:b/>
          <w:bCs/>
        </w:rPr>
      </w:pPr>
      <w:r w:rsidRPr="007B6D76">
        <w:rPr>
          <w:rFonts w:asciiTheme="minorHAnsi" w:hAnsiTheme="minorHAnsi" w:cstheme="minorHAnsi"/>
          <w:b/>
          <w:bCs/>
        </w:rPr>
        <w:t xml:space="preserve">Woodville Uniting Church </w:t>
      </w:r>
    </w:p>
    <w:p w14:paraId="13E37B4A" w14:textId="77777777" w:rsidR="004D6E78" w:rsidRPr="007B6D76" w:rsidRDefault="004D6E78" w:rsidP="004D6E78">
      <w:pPr>
        <w:spacing w:line="320" w:lineRule="exact"/>
        <w:rPr>
          <w:rFonts w:asciiTheme="minorHAnsi" w:hAnsiTheme="minorHAnsi" w:cstheme="minorHAnsi"/>
        </w:rPr>
      </w:pPr>
      <w:r w:rsidRPr="007B6D76">
        <w:rPr>
          <w:rFonts w:asciiTheme="minorHAnsi" w:hAnsiTheme="minorHAnsi" w:cstheme="minorHAnsi"/>
        </w:rPr>
        <w:t>During 2021 repairs to the church building and roof were approved. These repairs are progressing well utilising both congregation and St Andrew’s Capital Fund monies.</w:t>
      </w:r>
    </w:p>
    <w:p w14:paraId="18FD6FB2" w14:textId="77777777" w:rsidR="004D6E78" w:rsidRPr="007B6D76" w:rsidRDefault="004D6E78" w:rsidP="004D6E78">
      <w:pPr>
        <w:spacing w:line="320" w:lineRule="exact"/>
        <w:rPr>
          <w:rFonts w:asciiTheme="minorHAnsi" w:hAnsiTheme="minorHAnsi" w:cstheme="minorHAnsi"/>
          <w:b/>
          <w:bCs/>
        </w:rPr>
      </w:pPr>
      <w:r w:rsidRPr="007B6D76">
        <w:rPr>
          <w:rFonts w:asciiTheme="minorHAnsi" w:hAnsiTheme="minorHAnsi" w:cstheme="minorHAnsi"/>
          <w:b/>
          <w:bCs/>
        </w:rPr>
        <w:t xml:space="preserve">Brougham Place UC. </w:t>
      </w:r>
    </w:p>
    <w:p w14:paraId="4DB2C0C7" w14:textId="77777777" w:rsidR="004D6E78" w:rsidRPr="007B6D76" w:rsidRDefault="004D6E78" w:rsidP="004D6E78">
      <w:pPr>
        <w:spacing w:line="320" w:lineRule="exact"/>
        <w:rPr>
          <w:rFonts w:asciiTheme="minorHAnsi" w:hAnsiTheme="minorHAnsi" w:cstheme="minorHAnsi"/>
          <w:b/>
          <w:bCs/>
        </w:rPr>
      </w:pPr>
      <w:r w:rsidRPr="007B6D76">
        <w:rPr>
          <w:rFonts w:asciiTheme="minorHAnsi" w:hAnsiTheme="minorHAnsi" w:cstheme="minorHAnsi"/>
        </w:rPr>
        <w:t>Brougham Place UC have been working toward the rectification of risks at that property. They have spent a considerable sum of money on investigations and consultancy to date and have recently advised that funds dedicated to this work will run out before major works can be commenced. The Synod Risk Management Committee are aware of their circumstances and will be investigating ways to assist them with managing this.  Synod recently approved access to funding to enable this work to continue.</w:t>
      </w:r>
    </w:p>
    <w:p w14:paraId="5D9A6636" w14:textId="77777777" w:rsidR="004D6E78" w:rsidRPr="007B6D76" w:rsidRDefault="004D6E78" w:rsidP="004D6E78">
      <w:pPr>
        <w:spacing w:line="320" w:lineRule="exact"/>
        <w:rPr>
          <w:rFonts w:asciiTheme="minorHAnsi" w:hAnsiTheme="minorHAnsi" w:cstheme="minorHAnsi"/>
        </w:rPr>
      </w:pPr>
    </w:p>
    <w:p w14:paraId="02252840" w14:textId="677429B5" w:rsidR="004D6E78" w:rsidRPr="00937012" w:rsidRDefault="004D6E78" w:rsidP="004D6E78">
      <w:pPr>
        <w:spacing w:line="320" w:lineRule="exact"/>
        <w:rPr>
          <w:rFonts w:asciiTheme="minorHAnsi" w:hAnsiTheme="minorHAnsi" w:cstheme="minorHAnsi"/>
          <w:b/>
          <w:bCs/>
        </w:rPr>
      </w:pPr>
      <w:r w:rsidRPr="00937012">
        <w:rPr>
          <w:rFonts w:asciiTheme="minorHAnsi" w:hAnsiTheme="minorHAnsi" w:cstheme="minorHAnsi"/>
          <w:b/>
          <w:bCs/>
        </w:rPr>
        <w:t>Malcolm Wilson</w:t>
      </w:r>
      <w:r w:rsidR="009409A0" w:rsidRPr="00937012">
        <w:rPr>
          <w:rFonts w:asciiTheme="minorHAnsi" w:hAnsiTheme="minorHAnsi" w:cstheme="minorHAnsi"/>
          <w:b/>
          <w:bCs/>
        </w:rPr>
        <w:t xml:space="preserve"> - </w:t>
      </w:r>
      <w:r w:rsidRPr="00937012">
        <w:rPr>
          <w:rFonts w:asciiTheme="minorHAnsi" w:hAnsiTheme="minorHAnsi" w:cstheme="minorHAnsi"/>
          <w:b/>
          <w:bCs/>
        </w:rPr>
        <w:t>Wimala Presbytery Property Team Convenor</w:t>
      </w:r>
      <w:r w:rsidR="00937012">
        <w:rPr>
          <w:rFonts w:asciiTheme="minorHAnsi" w:hAnsiTheme="minorHAnsi" w:cstheme="minorHAnsi"/>
          <w:b/>
          <w:bCs/>
        </w:rPr>
        <w:t xml:space="preserve">. </w:t>
      </w:r>
      <w:r w:rsidRPr="00937012">
        <w:rPr>
          <w:rFonts w:asciiTheme="minorHAnsi" w:hAnsiTheme="minorHAnsi" w:cstheme="minorHAnsi"/>
          <w:b/>
          <w:bCs/>
        </w:rPr>
        <w:t>April 2024</w:t>
      </w:r>
    </w:p>
    <w:p w14:paraId="4F13F028" w14:textId="51C86782" w:rsidR="00CA01F8" w:rsidRDefault="00CA01F8" w:rsidP="00711590">
      <w:pPr>
        <w:spacing w:after="160" w:line="259" w:lineRule="auto"/>
        <w:jc w:val="both"/>
        <w:rPr>
          <w:rFonts w:asciiTheme="minorHAnsi" w:hAnsiTheme="minorHAnsi" w:cstheme="minorHAnsi"/>
          <w:b/>
          <w:lang w:eastAsia="en-US"/>
        </w:rPr>
      </w:pPr>
    </w:p>
    <w:p w14:paraId="71F2EE40" w14:textId="77777777" w:rsidR="005D1961" w:rsidRDefault="005D1961" w:rsidP="00711590">
      <w:pPr>
        <w:spacing w:after="160" w:line="259" w:lineRule="auto"/>
        <w:jc w:val="both"/>
        <w:rPr>
          <w:rFonts w:asciiTheme="minorHAnsi" w:hAnsiTheme="minorHAnsi" w:cstheme="minorHAnsi"/>
          <w:b/>
          <w:sz w:val="28"/>
          <w:szCs w:val="28"/>
          <w:lang w:eastAsia="en-US"/>
        </w:rPr>
      </w:pPr>
    </w:p>
    <w:p w14:paraId="2D9DAA94" w14:textId="77777777" w:rsidR="005D1961" w:rsidRDefault="005D1961" w:rsidP="00711590">
      <w:pPr>
        <w:spacing w:after="160" w:line="259" w:lineRule="auto"/>
        <w:jc w:val="both"/>
        <w:rPr>
          <w:rFonts w:asciiTheme="minorHAnsi" w:hAnsiTheme="minorHAnsi" w:cstheme="minorHAnsi"/>
          <w:b/>
          <w:sz w:val="28"/>
          <w:szCs w:val="28"/>
          <w:lang w:eastAsia="en-US"/>
        </w:rPr>
      </w:pPr>
    </w:p>
    <w:p w14:paraId="36EC3437" w14:textId="77777777" w:rsidR="005D1961" w:rsidRDefault="005D1961" w:rsidP="00711590">
      <w:pPr>
        <w:spacing w:after="160" w:line="259" w:lineRule="auto"/>
        <w:jc w:val="both"/>
        <w:rPr>
          <w:rFonts w:asciiTheme="minorHAnsi" w:hAnsiTheme="minorHAnsi" w:cstheme="minorHAnsi"/>
          <w:b/>
          <w:sz w:val="28"/>
          <w:szCs w:val="28"/>
          <w:lang w:eastAsia="en-US"/>
        </w:rPr>
      </w:pPr>
    </w:p>
    <w:p w14:paraId="5F386E8F" w14:textId="77777777" w:rsidR="005D1961" w:rsidRDefault="005D1961" w:rsidP="00711590">
      <w:pPr>
        <w:spacing w:after="160" w:line="259" w:lineRule="auto"/>
        <w:jc w:val="both"/>
        <w:rPr>
          <w:rFonts w:asciiTheme="minorHAnsi" w:hAnsiTheme="minorHAnsi" w:cstheme="minorHAnsi"/>
          <w:b/>
          <w:sz w:val="28"/>
          <w:szCs w:val="28"/>
          <w:lang w:eastAsia="en-US"/>
        </w:rPr>
      </w:pPr>
    </w:p>
    <w:p w14:paraId="0B42E4D8" w14:textId="77777777" w:rsidR="005D1961" w:rsidRDefault="005D1961" w:rsidP="00711590">
      <w:pPr>
        <w:spacing w:after="160" w:line="259" w:lineRule="auto"/>
        <w:jc w:val="both"/>
        <w:rPr>
          <w:rFonts w:asciiTheme="minorHAnsi" w:hAnsiTheme="minorHAnsi" w:cstheme="minorHAnsi"/>
          <w:b/>
          <w:sz w:val="28"/>
          <w:szCs w:val="28"/>
          <w:lang w:eastAsia="en-US"/>
        </w:rPr>
      </w:pPr>
    </w:p>
    <w:p w14:paraId="00B8A90C" w14:textId="77777777" w:rsidR="005D1961" w:rsidRDefault="005D1961" w:rsidP="00711590">
      <w:pPr>
        <w:spacing w:after="160" w:line="259" w:lineRule="auto"/>
        <w:jc w:val="both"/>
        <w:rPr>
          <w:rFonts w:asciiTheme="minorHAnsi" w:hAnsiTheme="minorHAnsi" w:cstheme="minorHAnsi"/>
          <w:b/>
          <w:sz w:val="28"/>
          <w:szCs w:val="28"/>
          <w:lang w:eastAsia="en-US"/>
        </w:rPr>
      </w:pPr>
    </w:p>
    <w:p w14:paraId="1337D57A" w14:textId="77777777" w:rsidR="005D1961" w:rsidRDefault="005D1961" w:rsidP="00711590">
      <w:pPr>
        <w:spacing w:after="160" w:line="259" w:lineRule="auto"/>
        <w:jc w:val="both"/>
        <w:rPr>
          <w:rFonts w:asciiTheme="minorHAnsi" w:hAnsiTheme="minorHAnsi" w:cstheme="minorHAnsi"/>
          <w:b/>
          <w:sz w:val="28"/>
          <w:szCs w:val="28"/>
          <w:lang w:eastAsia="en-US"/>
        </w:rPr>
      </w:pPr>
    </w:p>
    <w:p w14:paraId="4CA86309" w14:textId="77777777" w:rsidR="005D1961" w:rsidRDefault="005D1961" w:rsidP="00711590">
      <w:pPr>
        <w:spacing w:after="160" w:line="259" w:lineRule="auto"/>
        <w:jc w:val="both"/>
        <w:rPr>
          <w:rFonts w:asciiTheme="minorHAnsi" w:hAnsiTheme="minorHAnsi" w:cstheme="minorHAnsi"/>
          <w:b/>
          <w:sz w:val="28"/>
          <w:szCs w:val="28"/>
          <w:lang w:eastAsia="en-US"/>
        </w:rPr>
      </w:pPr>
    </w:p>
    <w:p w14:paraId="680FD1BD" w14:textId="77777777" w:rsidR="005D1961" w:rsidRDefault="005D1961" w:rsidP="00711590">
      <w:pPr>
        <w:spacing w:after="160" w:line="259" w:lineRule="auto"/>
        <w:jc w:val="both"/>
        <w:rPr>
          <w:rFonts w:asciiTheme="minorHAnsi" w:hAnsiTheme="minorHAnsi" w:cstheme="minorHAnsi"/>
          <w:b/>
          <w:sz w:val="28"/>
          <w:szCs w:val="28"/>
          <w:lang w:eastAsia="en-US"/>
        </w:rPr>
      </w:pPr>
    </w:p>
    <w:p w14:paraId="6B5CDB3B" w14:textId="77777777" w:rsidR="005D1961" w:rsidRDefault="005D1961" w:rsidP="00711590">
      <w:pPr>
        <w:spacing w:after="160" w:line="259" w:lineRule="auto"/>
        <w:jc w:val="both"/>
        <w:rPr>
          <w:rFonts w:asciiTheme="minorHAnsi" w:hAnsiTheme="minorHAnsi" w:cstheme="minorHAnsi"/>
          <w:b/>
          <w:sz w:val="28"/>
          <w:szCs w:val="28"/>
          <w:lang w:eastAsia="en-US"/>
        </w:rPr>
      </w:pPr>
    </w:p>
    <w:p w14:paraId="473D2D6C" w14:textId="41EE3B11" w:rsidR="009409A0" w:rsidRPr="009409A0" w:rsidRDefault="009409A0" w:rsidP="00711590">
      <w:pPr>
        <w:spacing w:after="160" w:line="259" w:lineRule="auto"/>
        <w:jc w:val="both"/>
        <w:rPr>
          <w:rFonts w:asciiTheme="minorHAnsi" w:hAnsiTheme="minorHAnsi" w:cstheme="minorHAnsi"/>
          <w:b/>
          <w:sz w:val="28"/>
          <w:szCs w:val="28"/>
          <w:lang w:eastAsia="en-US"/>
        </w:rPr>
      </w:pPr>
      <w:r w:rsidRPr="009409A0">
        <w:rPr>
          <w:rFonts w:asciiTheme="minorHAnsi" w:hAnsiTheme="minorHAnsi" w:cstheme="minorHAnsi"/>
          <w:b/>
          <w:sz w:val="28"/>
          <w:szCs w:val="28"/>
          <w:lang w:eastAsia="en-US"/>
        </w:rPr>
        <w:lastRenderedPageBreak/>
        <w:t>Digital Media Consultant Report</w:t>
      </w:r>
    </w:p>
    <w:p w14:paraId="507DECA4" w14:textId="77777777" w:rsidR="004D6E78" w:rsidRPr="005C2F17" w:rsidRDefault="004D6E78" w:rsidP="004D6E78">
      <w:pPr>
        <w:pStyle w:val="Heading1"/>
        <w:rPr>
          <w:rFonts w:asciiTheme="minorHAnsi" w:hAnsiTheme="minorHAnsi" w:cstheme="minorHAnsi"/>
          <w:sz w:val="28"/>
          <w:szCs w:val="28"/>
        </w:rPr>
      </w:pPr>
      <w:r w:rsidRPr="005C2F17">
        <w:rPr>
          <w:rFonts w:asciiTheme="minorHAnsi" w:hAnsiTheme="minorHAnsi" w:cstheme="minorHAnsi"/>
          <w:sz w:val="28"/>
          <w:szCs w:val="28"/>
        </w:rPr>
        <w:t>Executive Summary</w:t>
      </w:r>
    </w:p>
    <w:p w14:paraId="09EC42AD"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This report highlights some conversations that Digital Media Consultant (DMC) has undertaken over the past 10 months and learning gained through that process.</w:t>
      </w:r>
    </w:p>
    <w:p w14:paraId="47C68AF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Those conversations have raised a number of interesting questions and opportunities.</w:t>
      </w:r>
    </w:p>
    <w:p w14:paraId="26CDEE56"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b/>
        <w:t>How do we use digital media?</w:t>
      </w:r>
    </w:p>
    <w:p w14:paraId="453D3375"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b/>
        <w:t>How do we best measure the benefit of doing this?</w:t>
      </w:r>
    </w:p>
    <w:p w14:paraId="57EBDDA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b/>
        <w:t>What are others doing with this? Are we exercising best practice?</w:t>
      </w:r>
    </w:p>
    <w:p w14:paraId="0EA33AD2"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b/>
        <w:t>How can we work together and cooperate for everyones benefit?</w:t>
      </w:r>
    </w:p>
    <w:p w14:paraId="2714340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Other tasks have been undertaken to improve how Wimala Presbytery operates and communicates with its members and congregations. Web, Mail, Database and Resourcing services are being developed.</w:t>
      </w:r>
    </w:p>
    <w:p w14:paraId="4D1CAAB0"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An examination is made of how the role has developed since its creation. It’s initial principles of exploration and shared discovery have been adhered to.</w:t>
      </w:r>
    </w:p>
    <w:p w14:paraId="5FCCF9FA"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4 Key learnings have been highlighted.</w:t>
      </w:r>
    </w:p>
    <w:p w14:paraId="559ED611" w14:textId="77777777" w:rsidR="004D6E78" w:rsidRPr="007B6D76" w:rsidRDefault="004D6E78" w:rsidP="004D6E78">
      <w:pPr>
        <w:pStyle w:val="ListParagraph"/>
        <w:numPr>
          <w:ilvl w:val="0"/>
          <w:numId w:val="17"/>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Good questions and practical applications give rise to growth.</w:t>
      </w:r>
    </w:p>
    <w:p w14:paraId="498739BE" w14:textId="77777777" w:rsidR="004D6E78" w:rsidRPr="007B6D76" w:rsidRDefault="004D6E78" w:rsidP="004D6E78">
      <w:pPr>
        <w:pStyle w:val="ListParagraph"/>
        <w:numPr>
          <w:ilvl w:val="0"/>
          <w:numId w:val="17"/>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 xml:space="preserve">The amount of digital media resources is expanding exponentially in ways that are both threatening and exciting. </w:t>
      </w:r>
    </w:p>
    <w:p w14:paraId="63BF199E" w14:textId="77777777" w:rsidR="004D6E78" w:rsidRPr="007B6D76" w:rsidRDefault="004D6E78" w:rsidP="004D6E78">
      <w:pPr>
        <w:pStyle w:val="ListParagraph"/>
        <w:numPr>
          <w:ilvl w:val="0"/>
          <w:numId w:val="17"/>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New and unexpected opportunities are growing out of our use of digital media.</w:t>
      </w:r>
    </w:p>
    <w:p w14:paraId="3546BC4F" w14:textId="77777777" w:rsidR="004D6E78" w:rsidRPr="007B6D76" w:rsidRDefault="004D6E78" w:rsidP="004D6E78">
      <w:pPr>
        <w:pStyle w:val="ListParagraph"/>
        <w:numPr>
          <w:ilvl w:val="0"/>
          <w:numId w:val="17"/>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A forward looking and permission giving environment works best for this.</w:t>
      </w:r>
    </w:p>
    <w:p w14:paraId="75B2EA7A"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7 Recommendations are made.</w:t>
      </w:r>
    </w:p>
    <w:p w14:paraId="6BDA4AF8"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Continue the exploratory nature of the work.</w:t>
      </w:r>
    </w:p>
    <w:p w14:paraId="307B07A7"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Identify, Gather and promote more useful resources and continue to develop a system to enable this.</w:t>
      </w:r>
    </w:p>
    <w:p w14:paraId="7AE1595F"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Offer practical and technical assistance to congregations.</w:t>
      </w:r>
    </w:p>
    <w:p w14:paraId="322E8B32"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Broaden the project beyond the bounds of Wimala Presbytery.</w:t>
      </w:r>
    </w:p>
    <w:p w14:paraId="3E9ED667"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Engage with the results of the Mission Resourcing Review.</w:t>
      </w:r>
    </w:p>
    <w:p w14:paraId="6E941411"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Establish a project working group.</w:t>
      </w:r>
    </w:p>
    <w:p w14:paraId="41D2CA89" w14:textId="77777777" w:rsidR="004D6E78" w:rsidRPr="007B6D76" w:rsidRDefault="004D6E78" w:rsidP="004D6E78">
      <w:pPr>
        <w:pStyle w:val="ListParagraph"/>
        <w:numPr>
          <w:ilvl w:val="0"/>
          <w:numId w:val="18"/>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Run a conference in 2024.</w:t>
      </w:r>
    </w:p>
    <w:p w14:paraId="0B100F93" w14:textId="77777777" w:rsidR="004D6E78" w:rsidRPr="005C2F17" w:rsidRDefault="004D6E78" w:rsidP="004D6E78">
      <w:pPr>
        <w:pStyle w:val="Heading1"/>
        <w:rPr>
          <w:rFonts w:asciiTheme="minorHAnsi" w:hAnsiTheme="minorHAnsi" w:cstheme="minorHAnsi"/>
          <w:sz w:val="28"/>
          <w:szCs w:val="28"/>
        </w:rPr>
      </w:pPr>
      <w:r w:rsidRPr="005C2F17">
        <w:rPr>
          <w:rFonts w:asciiTheme="minorHAnsi" w:hAnsiTheme="minorHAnsi" w:cstheme="minorHAnsi"/>
          <w:sz w:val="28"/>
          <w:szCs w:val="28"/>
        </w:rPr>
        <w:t>Introduction</w:t>
      </w:r>
    </w:p>
    <w:p w14:paraId="02322664"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A digital media consultant operates within the auspices of the Wimala Presbytery to explore the use of digital media by the church in its worship, witness, and work.</w:t>
      </w:r>
    </w:p>
    <w:p w14:paraId="58F76F5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This role commenced with the Wimala Presbytery meeting of 28 April 2023</w:t>
      </w:r>
    </w:p>
    <w:p w14:paraId="27775279"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 xml:space="preserve">Initially Presbytery considered establishing the role of a </w:t>
      </w:r>
      <w:r w:rsidRPr="007B6D76">
        <w:rPr>
          <w:rFonts w:asciiTheme="minorHAnsi" w:hAnsiTheme="minorHAnsi" w:cstheme="minorHAnsi"/>
          <w:b/>
          <w:bCs/>
        </w:rPr>
        <w:t>Digital Media Curator</w:t>
      </w:r>
      <w:r w:rsidRPr="007B6D76">
        <w:rPr>
          <w:rFonts w:asciiTheme="minorHAnsi" w:hAnsiTheme="minorHAnsi" w:cstheme="minorHAnsi"/>
        </w:rPr>
        <w:t>. The focus was to be on creating and curating content for churches to use in their worship, witness, and work. As the position was considered and discussed by Presbytery, it was later determined that a short term contracted position was to be created instead to explore the landscape first before establishing a curating role. This position was not stipended. Instead, an hourly invoiced arrangement was established to the equivalent of up to .5 FTE for 12 months.  It had been hoped that a complementary placement within Wimala could be found to provide full time work. This was not to be.</w:t>
      </w:r>
    </w:p>
    <w:p w14:paraId="27A3ABB9"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lastRenderedPageBreak/>
        <w:t>The work had been broad a mix of consultation, conversations and discussions aimed at discovering what future directions could be taken and to gauge the readiness of members and congregations to engage with the new media opportunities available to the church.</w:t>
      </w:r>
    </w:p>
    <w:p w14:paraId="4CFFA1C9" w14:textId="77777777" w:rsidR="004D6E78" w:rsidRDefault="004D6E78" w:rsidP="004D6E78">
      <w:pPr>
        <w:rPr>
          <w:rFonts w:asciiTheme="minorHAnsi" w:hAnsiTheme="minorHAnsi" w:cstheme="minorHAnsi"/>
        </w:rPr>
      </w:pPr>
      <w:r w:rsidRPr="007B6D76">
        <w:rPr>
          <w:rFonts w:asciiTheme="minorHAnsi" w:hAnsiTheme="minorHAnsi" w:cstheme="minorHAnsi"/>
        </w:rPr>
        <w:t>There has also been a component on developing services to assist the presbytery in its own processes.</w:t>
      </w:r>
    </w:p>
    <w:p w14:paraId="2A4E7206" w14:textId="77777777" w:rsidR="004D6E78" w:rsidRPr="005C2F17" w:rsidRDefault="004D6E78" w:rsidP="004D6E78">
      <w:pPr>
        <w:pStyle w:val="Heading1"/>
        <w:rPr>
          <w:rFonts w:asciiTheme="minorHAnsi" w:hAnsiTheme="minorHAnsi" w:cstheme="minorHAnsi"/>
          <w:sz w:val="28"/>
          <w:szCs w:val="28"/>
        </w:rPr>
      </w:pPr>
      <w:r w:rsidRPr="005C2F17">
        <w:rPr>
          <w:rFonts w:asciiTheme="minorHAnsi" w:hAnsiTheme="minorHAnsi" w:cstheme="minorHAnsi"/>
          <w:sz w:val="28"/>
          <w:szCs w:val="28"/>
        </w:rPr>
        <w:t>Conversations</w:t>
      </w:r>
    </w:p>
    <w:p w14:paraId="1E7919D6"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 xml:space="preserve">These are some of the conversations and contacts that I have invoiced for. It would represent about half of the conversations and connections I have developed in the role over the past 9 months. Part of the character of this work, and my own approach, is the blended and expansive nature of the subject matter (Digital Media). “Boundary creep” comes built in. </w:t>
      </w:r>
    </w:p>
    <w:p w14:paraId="1E4DE36B" w14:textId="40737297" w:rsidR="004D6E78" w:rsidRP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Ann Phillips – Woodville</w:t>
      </w:r>
    </w:p>
    <w:p w14:paraId="4C8113D8" w14:textId="6BC49815" w:rsidR="004D6E78" w:rsidRP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Paul Turley – Scots and Sunday Bible</w:t>
      </w:r>
    </w:p>
    <w:p w14:paraId="0EE31160"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Paul Schmeltzkopf – Two Wells</w:t>
      </w:r>
    </w:p>
    <w:p w14:paraId="7C0D853C"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Saltbush</w:t>
      </w:r>
    </w:p>
    <w:p w14:paraId="51DD2CB6" w14:textId="7DA5D6EF" w:rsidR="004D6E78" w:rsidRPr="007B6D76" w:rsidRDefault="005C2F17" w:rsidP="004D6E78">
      <w:pPr>
        <w:pStyle w:val="Heading2"/>
        <w:rPr>
          <w:rFonts w:asciiTheme="minorHAnsi" w:hAnsiTheme="minorHAnsi" w:cstheme="minorHAnsi"/>
          <w:sz w:val="24"/>
          <w:szCs w:val="24"/>
        </w:rPr>
      </w:pPr>
      <w:r>
        <w:rPr>
          <w:rFonts w:asciiTheme="minorHAnsi" w:hAnsiTheme="minorHAnsi" w:cstheme="minorHAnsi"/>
          <w:sz w:val="24"/>
          <w:szCs w:val="24"/>
        </w:rPr>
        <w:t>P</w:t>
      </w:r>
      <w:r w:rsidR="004D6E78" w:rsidRPr="007B6D76">
        <w:rPr>
          <w:rFonts w:asciiTheme="minorHAnsi" w:hAnsiTheme="minorHAnsi" w:cstheme="minorHAnsi"/>
          <w:sz w:val="24"/>
          <w:szCs w:val="24"/>
        </w:rPr>
        <w:t>roject Reconnect</w:t>
      </w:r>
    </w:p>
    <w:p w14:paraId="50F57E03"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Simon Story – Creating Adventurous Culture and Trinity Alberton</w:t>
      </w:r>
    </w:p>
    <w:p w14:paraId="3A85D573"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Lynne Aird – Adelaide West</w:t>
      </w:r>
    </w:p>
    <w:p w14:paraId="1948D447"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Geelong OmegaCon Gaming Conference</w:t>
      </w:r>
    </w:p>
    <w:p w14:paraId="381C4A7A"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Bob Hutchinson - Morialta UCA</w:t>
      </w:r>
    </w:p>
    <w:p w14:paraId="37C592EB"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Brigette Ransom – Synod Engagement unit</w:t>
      </w:r>
    </w:p>
    <w:p w14:paraId="30209924"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Ken and Sue Burt – Mediacom</w:t>
      </w:r>
    </w:p>
    <w:p w14:paraId="23646027"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Jenny Hughes – CMLA</w:t>
      </w:r>
    </w:p>
    <w:p w14:paraId="23C7BD12" w14:textId="5D64D896" w:rsidR="004D6E78" w:rsidRP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Tim Adams – Uniting Technology</w:t>
      </w:r>
    </w:p>
    <w:p w14:paraId="4CCF1F79" w14:textId="4079A54E" w:rsidR="004D6E78" w:rsidRP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Dean Brine – Croydon Park</w:t>
      </w:r>
    </w:p>
    <w:p w14:paraId="40F7531A"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Linda Driver – CMLA</w:t>
      </w:r>
    </w:p>
    <w:p w14:paraId="740F8F6A"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Sandy Webb – UYP</w:t>
      </w:r>
    </w:p>
    <w:p w14:paraId="0836A452"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Bronte Wilson – Remote and rural congregations</w:t>
      </w:r>
    </w:p>
    <w:p w14:paraId="057DA682" w14:textId="534230E1" w:rsidR="004D6E78" w:rsidRP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Tim Sherwood – Burra</w:t>
      </w:r>
    </w:p>
    <w:p w14:paraId="40697D4D"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Craig Mitchell – CMLA, content creation</w:t>
      </w:r>
    </w:p>
    <w:p w14:paraId="6CC49A56" w14:textId="77777777" w:rsidR="005C2F17" w:rsidRDefault="004D6E78" w:rsidP="005C2F17">
      <w:pPr>
        <w:pStyle w:val="Heading2"/>
        <w:rPr>
          <w:rFonts w:asciiTheme="minorHAnsi" w:hAnsiTheme="minorHAnsi" w:cstheme="minorHAnsi"/>
          <w:sz w:val="24"/>
          <w:szCs w:val="24"/>
        </w:rPr>
      </w:pPr>
      <w:r w:rsidRPr="007B6D76">
        <w:rPr>
          <w:rFonts w:asciiTheme="minorHAnsi" w:hAnsiTheme="minorHAnsi" w:cstheme="minorHAnsi"/>
          <w:sz w:val="24"/>
          <w:szCs w:val="24"/>
        </w:rPr>
        <w:t>David Badger – Riverland churches, West Lakes and DMC role</w:t>
      </w:r>
    </w:p>
    <w:p w14:paraId="3D54A771" w14:textId="77777777" w:rsidR="005C2F17" w:rsidRDefault="005C2F17" w:rsidP="005C2F17">
      <w:pPr>
        <w:pStyle w:val="Heading2"/>
        <w:rPr>
          <w:rFonts w:asciiTheme="minorHAnsi" w:hAnsiTheme="minorHAnsi" w:cstheme="minorHAnsi"/>
          <w:sz w:val="24"/>
          <w:szCs w:val="24"/>
        </w:rPr>
      </w:pPr>
    </w:p>
    <w:p w14:paraId="2D26449B" w14:textId="4D61D5D2" w:rsidR="004D6E78" w:rsidRPr="005C2F17" w:rsidRDefault="004D6E78" w:rsidP="005C2F17">
      <w:pPr>
        <w:pStyle w:val="Heading2"/>
        <w:rPr>
          <w:rFonts w:asciiTheme="minorHAnsi" w:hAnsiTheme="minorHAnsi" w:cstheme="minorHAnsi"/>
          <w:b/>
          <w:bCs/>
          <w:sz w:val="28"/>
          <w:szCs w:val="28"/>
        </w:rPr>
      </w:pPr>
      <w:r w:rsidRPr="005C2F17">
        <w:rPr>
          <w:rFonts w:asciiTheme="minorHAnsi" w:hAnsiTheme="minorHAnsi" w:cstheme="minorHAnsi"/>
          <w:b/>
          <w:bCs/>
          <w:sz w:val="28"/>
          <w:szCs w:val="28"/>
        </w:rPr>
        <w:t>Summary of other tasks</w:t>
      </w:r>
    </w:p>
    <w:p w14:paraId="3022AEE6"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Wimala.org domain</w:t>
      </w:r>
    </w:p>
    <w:p w14:paraId="3D9C770F"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In consulation with the chair of Presbytery I was tasked with developing the wimala.org domain for the presbytery’s web and email presence. The operational and prudential considerations of the Synod provided IT services place significant limits on what Presbytery is able to deliver to its members. A new website and email service has been created to address some of these limitations.</w:t>
      </w:r>
    </w:p>
    <w:p w14:paraId="36905B8F"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Curated Resources</w:t>
      </w:r>
    </w:p>
    <w:p w14:paraId="5B154002"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The DMC has designed and built a system for offering quick access to quality and curated online resources for presbytery members and congregations. This can be found at curated.livedata.au</w:t>
      </w:r>
    </w:p>
    <w:p w14:paraId="59457C5E"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lastRenderedPageBreak/>
        <w:t>This is being developed to be readily and easily extensible. It has yet to be widely promoted within Wimala.</w:t>
      </w:r>
    </w:p>
    <w:p w14:paraId="59C114B6" w14:textId="77777777" w:rsidR="004D6E78" w:rsidRPr="007B6D76" w:rsidRDefault="004D6E78" w:rsidP="004D6E78">
      <w:pPr>
        <w:pStyle w:val="Heading2"/>
        <w:rPr>
          <w:rFonts w:asciiTheme="minorHAnsi" w:hAnsiTheme="minorHAnsi" w:cstheme="minorHAnsi"/>
          <w:sz w:val="24"/>
          <w:szCs w:val="24"/>
        </w:rPr>
      </w:pPr>
      <w:r w:rsidRPr="007B6D76">
        <w:rPr>
          <w:rFonts w:asciiTheme="minorHAnsi" w:hAnsiTheme="minorHAnsi" w:cstheme="minorHAnsi"/>
          <w:sz w:val="24"/>
          <w:szCs w:val="24"/>
        </w:rPr>
        <w:t>Wimala Contacts Database</w:t>
      </w:r>
    </w:p>
    <w:p w14:paraId="5F447FE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To improve how we contact members and congregations an online database system has been developed, initially for the use of the Presbytery Secretary. As the capacity of this system grows and the quality of its data improves it will have broader reach and offer more usable information.</w:t>
      </w:r>
    </w:p>
    <w:p w14:paraId="61EBAF6F"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This can be found at Wimala.livedata.au. It is under active development.</w:t>
      </w:r>
    </w:p>
    <w:p w14:paraId="1D4B07D8" w14:textId="77777777" w:rsidR="005C2F17" w:rsidRDefault="005C2F17" w:rsidP="009409A0">
      <w:pPr>
        <w:rPr>
          <w:rFonts w:asciiTheme="minorHAnsi" w:hAnsiTheme="minorHAnsi" w:cstheme="minorHAnsi"/>
        </w:rPr>
      </w:pPr>
    </w:p>
    <w:p w14:paraId="4DBA7304" w14:textId="73A85ED5" w:rsidR="004D6E78" w:rsidRPr="005C2F17" w:rsidRDefault="004D6E78" w:rsidP="009409A0">
      <w:pPr>
        <w:rPr>
          <w:rFonts w:asciiTheme="minorHAnsi" w:eastAsiaTheme="majorEastAsia" w:hAnsiTheme="minorHAnsi" w:cstheme="minorHAnsi"/>
          <w:color w:val="5B9BD5" w:themeColor="accent1"/>
          <w:sz w:val="28"/>
          <w:szCs w:val="28"/>
        </w:rPr>
      </w:pPr>
      <w:r w:rsidRPr="005C2F17">
        <w:rPr>
          <w:rFonts w:asciiTheme="minorHAnsi" w:hAnsiTheme="minorHAnsi" w:cstheme="minorHAnsi"/>
          <w:color w:val="5B9BD5" w:themeColor="accent1"/>
          <w:sz w:val="28"/>
          <w:szCs w:val="28"/>
        </w:rPr>
        <w:t>How has the role developed and changed over the past 12 months?</w:t>
      </w:r>
    </w:p>
    <w:p w14:paraId="04DB495B" w14:textId="77777777" w:rsidR="004D6E78" w:rsidRDefault="004D6E78" w:rsidP="004D6E78">
      <w:pPr>
        <w:rPr>
          <w:rFonts w:asciiTheme="minorHAnsi" w:hAnsiTheme="minorHAnsi" w:cstheme="minorHAnsi"/>
        </w:rPr>
      </w:pPr>
      <w:r w:rsidRPr="007B6D76">
        <w:rPr>
          <w:rFonts w:asciiTheme="minorHAnsi" w:hAnsiTheme="minorHAnsi" w:cstheme="minorHAnsi"/>
        </w:rPr>
        <w:t>Given the restraints I have faced with a .7FTE supply placement outside of the presbytery and an extended period of illness in Nov/Dec 2023 I have been unable to put in as much time into the role as I would have liked. However, the exploratory character of the work has remained consistent over the past 9 months. Through this exploration I have learned much over this time which I seek to highlight in my recommendations for taking this role forward. I am very grateful for the flexibility built into the role.</w:t>
      </w:r>
    </w:p>
    <w:p w14:paraId="7504EB2F" w14:textId="77777777" w:rsidR="009409A0" w:rsidRPr="007B6D76" w:rsidRDefault="009409A0" w:rsidP="004D6E78">
      <w:pPr>
        <w:rPr>
          <w:rFonts w:asciiTheme="minorHAnsi" w:hAnsiTheme="minorHAnsi" w:cstheme="minorHAnsi"/>
        </w:rPr>
      </w:pPr>
    </w:p>
    <w:p w14:paraId="6B99E6EC"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The nature of digital media is that it breaks down barriers and creeps over boundaries. It’s like Kikuyu grass. It is invasive and aggressively takes over all available space if left unattended. We need to accept that its not going away and is a significant part of our lives. But it requires new and attentive gardening practices to manage and allow it to be useful. As such this work cannot be contained within the bounds of Wimala Presbytery. Wimala is a leader in this area. No other group within the UCA has taken this approach to explore these new possibilities. What we have started here can be useful for the whole church.</w:t>
      </w:r>
    </w:p>
    <w:p w14:paraId="3FD354C5" w14:textId="77777777" w:rsidR="009409A0" w:rsidRDefault="009409A0" w:rsidP="004D6E78">
      <w:pPr>
        <w:rPr>
          <w:rFonts w:asciiTheme="minorHAnsi" w:hAnsiTheme="minorHAnsi" w:cstheme="minorHAnsi"/>
        </w:rPr>
      </w:pPr>
    </w:p>
    <w:p w14:paraId="0A3CD4CA" w14:textId="58BF5957" w:rsidR="004D6E78" w:rsidRPr="007B6D76" w:rsidRDefault="004D6E78" w:rsidP="004D6E78">
      <w:pPr>
        <w:rPr>
          <w:rFonts w:asciiTheme="minorHAnsi" w:hAnsiTheme="minorHAnsi" w:cstheme="minorHAnsi"/>
        </w:rPr>
      </w:pPr>
      <w:r w:rsidRPr="007B6D76">
        <w:rPr>
          <w:rFonts w:asciiTheme="minorHAnsi" w:hAnsiTheme="minorHAnsi" w:cstheme="minorHAnsi"/>
        </w:rPr>
        <w:t>I started with a set of operating principles drawn from the DMC proposal given to Wimala at its inception.</w:t>
      </w:r>
    </w:p>
    <w:p w14:paraId="5ABBEFF8" w14:textId="77777777" w:rsidR="004D6E78" w:rsidRPr="007B6D76" w:rsidRDefault="004D6E78" w:rsidP="004D6E78">
      <w:pPr>
        <w:ind w:left="720"/>
        <w:rPr>
          <w:rFonts w:asciiTheme="minorHAnsi" w:hAnsiTheme="minorHAnsi" w:cstheme="minorHAnsi"/>
          <w:b/>
          <w:bCs/>
          <w:i/>
          <w:iCs/>
          <w:lang w:val="en-US"/>
        </w:rPr>
      </w:pPr>
      <w:r w:rsidRPr="007B6D76">
        <w:rPr>
          <w:rFonts w:asciiTheme="minorHAnsi" w:hAnsiTheme="minorHAnsi" w:cstheme="minorHAnsi"/>
          <w:b/>
          <w:bCs/>
          <w:i/>
          <w:iCs/>
          <w:lang w:val="en-US"/>
        </w:rPr>
        <w:t>The consultation shall be conducted with the following principals:</w:t>
      </w:r>
    </w:p>
    <w:p w14:paraId="76F1EBD6" w14:textId="77777777" w:rsidR="004D6E78" w:rsidRPr="007B6D76" w:rsidRDefault="004D6E78" w:rsidP="004D6E78">
      <w:pPr>
        <w:pStyle w:val="ListParagraph"/>
        <w:numPr>
          <w:ilvl w:val="1"/>
          <w:numId w:val="19"/>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It is better to cooperate and co-opt than to oppose and compete.</w:t>
      </w:r>
    </w:p>
    <w:p w14:paraId="39F15C6A" w14:textId="77777777" w:rsidR="004D6E78" w:rsidRPr="007B6D76" w:rsidRDefault="004D6E78" w:rsidP="004D6E78">
      <w:pPr>
        <w:pStyle w:val="ListParagraph"/>
        <w:numPr>
          <w:ilvl w:val="1"/>
          <w:numId w:val="19"/>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Transparency in operation and outcomes. Sharing works in both directions.</w:t>
      </w:r>
    </w:p>
    <w:p w14:paraId="7B732918" w14:textId="77777777" w:rsidR="004D6E78" w:rsidRPr="007B6D76" w:rsidRDefault="004D6E78" w:rsidP="004D6E78">
      <w:pPr>
        <w:pStyle w:val="ListParagraph"/>
        <w:numPr>
          <w:ilvl w:val="1"/>
          <w:numId w:val="19"/>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Generosity, each participant offers and receives something of value.</w:t>
      </w:r>
    </w:p>
    <w:p w14:paraId="0BFC6EB7" w14:textId="77777777" w:rsidR="004D6E78" w:rsidRPr="007B6D76" w:rsidRDefault="004D6E78" w:rsidP="004D6E78">
      <w:pPr>
        <w:pStyle w:val="ListParagraph"/>
        <w:numPr>
          <w:ilvl w:val="1"/>
          <w:numId w:val="19"/>
        </w:numPr>
        <w:spacing w:after="160" w:line="256" w:lineRule="auto"/>
        <w:ind w:left="1800"/>
        <w:contextualSpacing/>
        <w:rPr>
          <w:rFonts w:asciiTheme="minorHAnsi" w:hAnsiTheme="minorHAnsi" w:cstheme="minorHAnsi"/>
          <w:b/>
          <w:bCs/>
          <w:sz w:val="24"/>
          <w:szCs w:val="24"/>
          <w:lang w:val="en-US"/>
        </w:rPr>
      </w:pPr>
      <w:r w:rsidRPr="007B6D76">
        <w:rPr>
          <w:rFonts w:asciiTheme="minorHAnsi" w:hAnsiTheme="minorHAnsi" w:cstheme="minorHAnsi"/>
          <w:b/>
          <w:bCs/>
          <w:i/>
          <w:iCs/>
          <w:sz w:val="24"/>
          <w:szCs w:val="24"/>
          <w:lang w:val="en-US"/>
        </w:rPr>
        <w:t>Collaboration with other presbyters and synod resource centers where practical.</w:t>
      </w:r>
    </w:p>
    <w:p w14:paraId="6E3012A8" w14:textId="77777777" w:rsidR="004D6E78" w:rsidRPr="007B6D76" w:rsidRDefault="004D6E78" w:rsidP="004D6E78">
      <w:pPr>
        <w:pStyle w:val="ListParagraph"/>
        <w:ind w:left="360"/>
        <w:rPr>
          <w:rFonts w:asciiTheme="minorHAnsi" w:hAnsiTheme="minorHAnsi" w:cstheme="minorHAnsi"/>
          <w:b/>
          <w:bCs/>
          <w:sz w:val="24"/>
          <w:szCs w:val="24"/>
          <w:lang w:val="en-US"/>
        </w:rPr>
      </w:pPr>
      <w:r w:rsidRPr="007B6D76">
        <w:rPr>
          <w:rFonts w:asciiTheme="minorHAnsi" w:hAnsiTheme="minorHAnsi" w:cstheme="minorHAnsi"/>
          <w:b/>
          <w:bCs/>
          <w:sz w:val="24"/>
          <w:szCs w:val="24"/>
          <w:lang w:val="en-US"/>
        </w:rPr>
        <w:t>These principles were very helpful and guided my approach to my conversations.</w:t>
      </w:r>
    </w:p>
    <w:p w14:paraId="7839433F" w14:textId="77777777" w:rsidR="009409A0" w:rsidRDefault="009409A0" w:rsidP="004D6E78">
      <w:pPr>
        <w:rPr>
          <w:rFonts w:asciiTheme="minorHAnsi" w:hAnsiTheme="minorHAnsi" w:cstheme="minorHAnsi"/>
        </w:rPr>
      </w:pPr>
    </w:p>
    <w:p w14:paraId="4548AF5E" w14:textId="560AD279" w:rsidR="004D6E78" w:rsidRPr="007B6D76" w:rsidRDefault="004D6E78" w:rsidP="004D6E78">
      <w:pPr>
        <w:rPr>
          <w:rFonts w:asciiTheme="minorHAnsi" w:hAnsiTheme="minorHAnsi" w:cstheme="minorHAnsi"/>
        </w:rPr>
      </w:pPr>
      <w:r w:rsidRPr="007B6D76">
        <w:rPr>
          <w:rFonts w:asciiTheme="minorHAnsi" w:hAnsiTheme="minorHAnsi" w:cstheme="minorHAnsi"/>
        </w:rPr>
        <w:t>This proposal also states…</w:t>
      </w:r>
    </w:p>
    <w:p w14:paraId="107C7833" w14:textId="77777777" w:rsidR="004D6E78" w:rsidRPr="007B6D76" w:rsidRDefault="004D6E78" w:rsidP="004D6E78">
      <w:pPr>
        <w:ind w:left="720"/>
        <w:rPr>
          <w:rFonts w:asciiTheme="minorHAnsi" w:hAnsiTheme="minorHAnsi" w:cstheme="minorHAnsi"/>
          <w:b/>
          <w:bCs/>
          <w:i/>
          <w:iCs/>
          <w:lang w:val="en-US"/>
        </w:rPr>
      </w:pPr>
      <w:r w:rsidRPr="007B6D76">
        <w:rPr>
          <w:rFonts w:asciiTheme="minorHAnsi" w:hAnsiTheme="minorHAnsi" w:cstheme="minorHAnsi"/>
          <w:b/>
          <w:bCs/>
          <w:i/>
          <w:iCs/>
          <w:lang w:val="en-US"/>
        </w:rPr>
        <w:t>The Consultation is a tool for the presbytery to use in order to determine if there is a need for an ongoing role for a digital media curator, either as a joint role with other presbyteries or synod, or primarily within the wimala presbytery. As such the expected outcome or learnings from this consultation would include:</w:t>
      </w:r>
    </w:p>
    <w:p w14:paraId="121C0835" w14:textId="77777777" w:rsidR="004D6E78" w:rsidRPr="007B6D76" w:rsidRDefault="004D6E78" w:rsidP="004D6E78">
      <w:pPr>
        <w:pStyle w:val="ListParagraph"/>
        <w:numPr>
          <w:ilvl w:val="0"/>
          <w:numId w:val="20"/>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Discovering the who, how, why, and what congregations and other church communities are doing online and illuminate that data in order to determine and build co-operation, interest and experimentation with theological and ethically appropriate materials.</w:t>
      </w:r>
    </w:p>
    <w:p w14:paraId="58739E43" w14:textId="77777777" w:rsidR="004D6E78" w:rsidRPr="007B6D76" w:rsidRDefault="004D6E78" w:rsidP="004D6E78">
      <w:pPr>
        <w:pStyle w:val="ListParagraph"/>
        <w:numPr>
          <w:ilvl w:val="0"/>
          <w:numId w:val="20"/>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 xml:space="preserve">Explore best practices that promote the creation, publication and sharing of resources for Christian life and mission within our churches. </w:t>
      </w:r>
    </w:p>
    <w:p w14:paraId="668B5557" w14:textId="77777777" w:rsidR="004D6E78" w:rsidRPr="007B6D76" w:rsidRDefault="004D6E78" w:rsidP="004D6E78">
      <w:pPr>
        <w:pStyle w:val="ListParagraph"/>
        <w:numPr>
          <w:ilvl w:val="0"/>
          <w:numId w:val="20"/>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lastRenderedPageBreak/>
        <w:t>Determine the best ways to Create avenues for knowledge sharing.</w:t>
      </w:r>
    </w:p>
    <w:p w14:paraId="0A55E51E" w14:textId="77777777" w:rsidR="004D6E78" w:rsidRPr="007B6D76" w:rsidRDefault="004D6E78" w:rsidP="004D6E78">
      <w:pPr>
        <w:pStyle w:val="ListParagraph"/>
        <w:numPr>
          <w:ilvl w:val="0"/>
          <w:numId w:val="20"/>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Find and highlight best practices that help us grow as churches in the online world.</w:t>
      </w:r>
    </w:p>
    <w:p w14:paraId="1C4362B4" w14:textId="77777777" w:rsidR="004D6E78" w:rsidRPr="007B6D76" w:rsidRDefault="004D6E78" w:rsidP="004D6E78">
      <w:pPr>
        <w:pStyle w:val="ListParagraph"/>
        <w:numPr>
          <w:ilvl w:val="0"/>
          <w:numId w:val="20"/>
        </w:numPr>
        <w:spacing w:after="160" w:line="256" w:lineRule="auto"/>
        <w:ind w:left="1800"/>
        <w:contextualSpacing/>
        <w:rPr>
          <w:rFonts w:asciiTheme="minorHAnsi" w:hAnsiTheme="minorHAnsi" w:cstheme="minorHAnsi"/>
          <w:b/>
          <w:bCs/>
          <w:i/>
          <w:iCs/>
          <w:sz w:val="24"/>
          <w:szCs w:val="24"/>
          <w:lang w:val="en-US"/>
        </w:rPr>
      </w:pPr>
      <w:r w:rsidRPr="007B6D76">
        <w:rPr>
          <w:rFonts w:asciiTheme="minorHAnsi" w:hAnsiTheme="minorHAnsi" w:cstheme="minorHAnsi"/>
          <w:b/>
          <w:bCs/>
          <w:i/>
          <w:iCs/>
          <w:sz w:val="24"/>
          <w:szCs w:val="24"/>
          <w:lang w:val="en-US"/>
        </w:rPr>
        <w:t>Determine ongoing educational needs of congregations.</w:t>
      </w:r>
    </w:p>
    <w:p w14:paraId="1C1D5AF9" w14:textId="77777777" w:rsidR="009409A0" w:rsidRDefault="004D6E78" w:rsidP="009409A0">
      <w:pPr>
        <w:rPr>
          <w:rFonts w:asciiTheme="minorHAnsi" w:hAnsiTheme="minorHAnsi" w:cstheme="minorHAnsi"/>
          <w:lang w:val="en-US"/>
        </w:rPr>
      </w:pPr>
      <w:r w:rsidRPr="007B6D76">
        <w:rPr>
          <w:rFonts w:asciiTheme="minorHAnsi" w:hAnsiTheme="minorHAnsi" w:cstheme="minorHAnsi"/>
          <w:lang w:val="en-US"/>
        </w:rPr>
        <w:t>I have endeavored to order my work to achieve this.</w:t>
      </w:r>
    </w:p>
    <w:p w14:paraId="37BF107B" w14:textId="77777777" w:rsidR="005D1961" w:rsidRDefault="005D1961" w:rsidP="009409A0">
      <w:pPr>
        <w:rPr>
          <w:rFonts w:asciiTheme="minorHAnsi" w:hAnsiTheme="minorHAnsi" w:cstheme="minorHAnsi"/>
          <w:color w:val="5B9BD5" w:themeColor="accent1"/>
          <w:lang w:val="en-US"/>
        </w:rPr>
      </w:pPr>
    </w:p>
    <w:p w14:paraId="30AC7DD4" w14:textId="49756561" w:rsidR="004D6E78" w:rsidRPr="005C2F17" w:rsidRDefault="009409A0" w:rsidP="009409A0">
      <w:pPr>
        <w:rPr>
          <w:rFonts w:asciiTheme="minorHAnsi" w:eastAsiaTheme="majorEastAsia" w:hAnsiTheme="minorHAnsi" w:cstheme="minorHAnsi"/>
          <w:b/>
          <w:color w:val="5B9BD5" w:themeColor="accent1"/>
          <w:sz w:val="28"/>
          <w:szCs w:val="28"/>
        </w:rPr>
      </w:pPr>
      <w:r w:rsidRPr="005C2F17">
        <w:rPr>
          <w:rFonts w:asciiTheme="minorHAnsi" w:hAnsiTheme="minorHAnsi" w:cstheme="minorHAnsi"/>
          <w:color w:val="5B9BD5" w:themeColor="accent1"/>
          <w:sz w:val="28"/>
          <w:szCs w:val="28"/>
          <w:lang w:val="en-US"/>
        </w:rPr>
        <w:t>L</w:t>
      </w:r>
      <w:r w:rsidR="004D6E78" w:rsidRPr="005C2F17">
        <w:rPr>
          <w:rFonts w:asciiTheme="minorHAnsi" w:hAnsiTheme="minorHAnsi" w:cstheme="minorHAnsi"/>
          <w:color w:val="5B9BD5" w:themeColor="accent1"/>
          <w:sz w:val="28"/>
          <w:szCs w:val="28"/>
        </w:rPr>
        <w:t>earning</w:t>
      </w:r>
    </w:p>
    <w:p w14:paraId="6463FA97" w14:textId="77777777" w:rsidR="004D6E78" w:rsidRPr="007B6D76" w:rsidRDefault="004D6E78" w:rsidP="004D6E78">
      <w:pPr>
        <w:rPr>
          <w:rFonts w:asciiTheme="minorHAnsi" w:hAnsiTheme="minorHAnsi" w:cstheme="minorHAnsi"/>
        </w:rPr>
      </w:pPr>
      <w:r w:rsidRPr="007B6D76">
        <w:rPr>
          <w:rFonts w:asciiTheme="minorHAnsi" w:hAnsiTheme="minorHAnsi" w:cstheme="minorHAnsi"/>
        </w:rPr>
        <w:t>My report in the July 2023 Wimala Newsletter stated…</w:t>
      </w:r>
    </w:p>
    <w:p w14:paraId="6A91651E" w14:textId="77777777" w:rsidR="004D6E78" w:rsidRPr="007B6D76" w:rsidRDefault="004D6E78" w:rsidP="004D6E78">
      <w:pPr>
        <w:ind w:left="1440"/>
        <w:rPr>
          <w:rFonts w:asciiTheme="minorHAnsi" w:hAnsiTheme="minorHAnsi" w:cstheme="minorHAnsi"/>
          <w:i/>
          <w:iCs/>
        </w:rPr>
      </w:pPr>
      <w:r w:rsidRPr="007B6D76">
        <w:rPr>
          <w:rFonts w:asciiTheme="minorHAnsi" w:hAnsiTheme="minorHAnsi" w:cstheme="minorHAnsi"/>
          <w:i/>
          <w:iCs/>
        </w:rPr>
        <w:t>The need and opportunity for online services for our ministry, mission, administration, education and pastoral care is increasing and that growth is also accelerating. For the next decade there will only be more to work with in this space.</w:t>
      </w:r>
    </w:p>
    <w:p w14:paraId="66E1302C" w14:textId="77777777" w:rsidR="004D6E78" w:rsidRPr="007B6D76" w:rsidRDefault="004D6E78" w:rsidP="004D6E78">
      <w:pPr>
        <w:ind w:left="720" w:firstLine="720"/>
        <w:rPr>
          <w:rFonts w:asciiTheme="minorHAnsi" w:hAnsiTheme="minorHAnsi" w:cstheme="minorHAnsi"/>
          <w:i/>
          <w:iCs/>
        </w:rPr>
      </w:pPr>
      <w:r w:rsidRPr="007B6D76">
        <w:rPr>
          <w:rFonts w:asciiTheme="minorHAnsi" w:hAnsiTheme="minorHAnsi" w:cstheme="minorHAnsi"/>
          <w:i/>
          <w:iCs/>
        </w:rPr>
        <w:t>I am encountering some common questions and points of conversation.</w:t>
      </w:r>
    </w:p>
    <w:p w14:paraId="680206FC" w14:textId="77777777" w:rsidR="004D6E78" w:rsidRPr="007B6D76" w:rsidRDefault="004D6E78" w:rsidP="004D6E78">
      <w:pPr>
        <w:ind w:left="1440"/>
        <w:rPr>
          <w:rFonts w:asciiTheme="minorHAnsi" w:hAnsiTheme="minorHAnsi" w:cstheme="minorHAnsi"/>
          <w:i/>
          <w:iCs/>
        </w:rPr>
      </w:pPr>
      <w:r w:rsidRPr="007B6D76">
        <w:rPr>
          <w:rFonts w:asciiTheme="minorHAnsi" w:hAnsiTheme="minorHAnsi" w:cstheme="minorHAnsi"/>
          <w:b/>
          <w:bCs/>
          <w:i/>
          <w:iCs/>
        </w:rPr>
        <w:t>What tech do we need to work with?</w:t>
      </w:r>
      <w:r w:rsidRPr="007B6D76">
        <w:rPr>
          <w:rFonts w:asciiTheme="minorHAnsi" w:hAnsiTheme="minorHAnsi" w:cstheme="minorHAnsi"/>
          <w:i/>
          <w:iCs/>
        </w:rPr>
        <w:br/>
        <w:t xml:space="preserve">I am spending time with folks talking about what they currently use and what new things are coming “down the pipeline”. This also means encouraging people to look at IT expenditure as consumable line items and not capital expenditure. </w:t>
      </w:r>
    </w:p>
    <w:p w14:paraId="30D2ED2E" w14:textId="77777777" w:rsidR="004D6E78" w:rsidRPr="007B6D76" w:rsidRDefault="004D6E78" w:rsidP="004D6E78">
      <w:pPr>
        <w:ind w:left="1440"/>
        <w:rPr>
          <w:rFonts w:asciiTheme="minorHAnsi" w:hAnsiTheme="minorHAnsi" w:cstheme="minorHAnsi"/>
          <w:i/>
          <w:iCs/>
        </w:rPr>
      </w:pPr>
      <w:r w:rsidRPr="007B6D76">
        <w:rPr>
          <w:rFonts w:asciiTheme="minorHAnsi" w:hAnsiTheme="minorHAnsi" w:cstheme="minorHAnsi"/>
          <w:b/>
          <w:bCs/>
          <w:i/>
          <w:iCs/>
        </w:rPr>
        <w:t>What are some of the resources available for us to use?</w:t>
      </w:r>
      <w:r w:rsidRPr="007B6D76">
        <w:rPr>
          <w:rFonts w:asciiTheme="minorHAnsi" w:hAnsiTheme="minorHAnsi" w:cstheme="minorHAnsi"/>
          <w:i/>
          <w:iCs/>
        </w:rPr>
        <w:br/>
        <w:t>How do we grade material and determine what is useful and of good value?</w:t>
      </w:r>
    </w:p>
    <w:p w14:paraId="26E1CC50" w14:textId="77777777" w:rsidR="004D6E78" w:rsidRPr="007B6D76" w:rsidRDefault="004D6E78" w:rsidP="004D6E78">
      <w:pPr>
        <w:ind w:left="1440"/>
        <w:rPr>
          <w:rFonts w:asciiTheme="minorHAnsi" w:hAnsiTheme="minorHAnsi" w:cstheme="minorHAnsi"/>
          <w:i/>
          <w:iCs/>
        </w:rPr>
      </w:pPr>
      <w:r w:rsidRPr="007B6D76">
        <w:rPr>
          <w:rFonts w:asciiTheme="minorHAnsi" w:hAnsiTheme="minorHAnsi" w:cstheme="minorHAnsi"/>
          <w:b/>
          <w:bCs/>
          <w:i/>
          <w:iCs/>
        </w:rPr>
        <w:t>How can we create good content of our own to use within our local church community?</w:t>
      </w:r>
      <w:r w:rsidRPr="007B6D76">
        <w:rPr>
          <w:rFonts w:asciiTheme="minorHAnsi" w:hAnsiTheme="minorHAnsi" w:cstheme="minorHAnsi"/>
          <w:b/>
          <w:bCs/>
          <w:i/>
          <w:iCs/>
        </w:rPr>
        <w:br/>
      </w:r>
      <w:r w:rsidRPr="007B6D76">
        <w:rPr>
          <w:rFonts w:asciiTheme="minorHAnsi" w:hAnsiTheme="minorHAnsi" w:cstheme="minorHAnsi"/>
          <w:i/>
          <w:iCs/>
        </w:rPr>
        <w:t>How do we balance being consumers and creators of content?</w:t>
      </w:r>
    </w:p>
    <w:p w14:paraId="3F67E14B" w14:textId="77777777" w:rsidR="004D6E78" w:rsidRPr="007B6D76" w:rsidRDefault="004D6E78" w:rsidP="004D6E78">
      <w:pPr>
        <w:ind w:left="1440"/>
        <w:rPr>
          <w:rFonts w:asciiTheme="minorHAnsi" w:hAnsiTheme="minorHAnsi" w:cstheme="minorHAnsi"/>
          <w:i/>
          <w:iCs/>
        </w:rPr>
      </w:pPr>
      <w:r w:rsidRPr="007B6D76">
        <w:rPr>
          <w:rFonts w:asciiTheme="minorHAnsi" w:hAnsiTheme="minorHAnsi" w:cstheme="minorHAnsi"/>
          <w:b/>
          <w:bCs/>
          <w:i/>
          <w:iCs/>
        </w:rPr>
        <w:t>How is the wider church community going with this?</w:t>
      </w:r>
      <w:r w:rsidRPr="007B6D76">
        <w:rPr>
          <w:rFonts w:asciiTheme="minorHAnsi" w:hAnsiTheme="minorHAnsi" w:cstheme="minorHAnsi"/>
          <w:i/>
          <w:iCs/>
        </w:rPr>
        <w:br/>
        <w:t>What are we doing to develop new ways of being present?</w:t>
      </w:r>
    </w:p>
    <w:p w14:paraId="4BB82F59" w14:textId="77777777" w:rsidR="009409A0" w:rsidRDefault="009409A0" w:rsidP="004D6E78">
      <w:pPr>
        <w:rPr>
          <w:rFonts w:asciiTheme="minorHAnsi" w:hAnsiTheme="minorHAnsi" w:cstheme="minorHAnsi"/>
        </w:rPr>
      </w:pPr>
    </w:p>
    <w:p w14:paraId="0F3AD7FC" w14:textId="569C7819" w:rsidR="004D6E78" w:rsidRPr="007B6D76" w:rsidRDefault="004D6E78" w:rsidP="004D6E78">
      <w:pPr>
        <w:rPr>
          <w:rFonts w:asciiTheme="minorHAnsi" w:hAnsiTheme="minorHAnsi" w:cstheme="minorHAnsi"/>
        </w:rPr>
      </w:pPr>
      <w:r w:rsidRPr="007B6D76">
        <w:rPr>
          <w:rFonts w:asciiTheme="minorHAnsi" w:hAnsiTheme="minorHAnsi" w:cstheme="minorHAnsi"/>
        </w:rPr>
        <w:t>These questions remain and provide a good basis to develop future learning. I have often been asking and answering these same questions with others. Here are 4 key points of my learning so far.</w:t>
      </w:r>
    </w:p>
    <w:p w14:paraId="5F7C9AF0" w14:textId="77777777" w:rsidR="004D6E78" w:rsidRPr="007B6D76" w:rsidRDefault="004D6E78" w:rsidP="004D6E78">
      <w:pPr>
        <w:pStyle w:val="ListParagraph"/>
        <w:numPr>
          <w:ilvl w:val="0"/>
          <w:numId w:val="21"/>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For many the application of technical solutions to practical problems is a great starting point for growth and change.</w:t>
      </w:r>
      <w:r w:rsidRPr="007B6D76">
        <w:rPr>
          <w:rFonts w:asciiTheme="minorHAnsi" w:hAnsiTheme="minorHAnsi" w:cstheme="minorHAnsi"/>
          <w:sz w:val="24"/>
          <w:szCs w:val="24"/>
        </w:rPr>
        <w:br/>
        <w:t>For example, a church has thought about recording some of its worship… This gives rise to some great questions.</w:t>
      </w:r>
    </w:p>
    <w:p w14:paraId="4A50D276" w14:textId="5E6639D3" w:rsidR="004D6E78" w:rsidRPr="007B6D76" w:rsidRDefault="004D6E78" w:rsidP="004D6E78">
      <w:pPr>
        <w:ind w:left="1440"/>
        <w:rPr>
          <w:rFonts w:asciiTheme="minorHAnsi" w:hAnsiTheme="minorHAnsi" w:cstheme="minorHAnsi"/>
        </w:rPr>
      </w:pPr>
      <w:r w:rsidRPr="007B6D76">
        <w:rPr>
          <w:rFonts w:asciiTheme="minorHAnsi" w:hAnsiTheme="minorHAnsi" w:cstheme="minorHAnsi"/>
        </w:rPr>
        <w:t>What is a good way of doing this that will give a useable result? Do we make this content available live? Do we edit and polish this content before distribution? Do we do both of these things? How can we best use those results? Who will benefit most? How are others doing this? What is similar in our usage and what is different? How can we collaborate with others who are doing this? Is this ephemeral content or does it have some lasting value? What are possible new uses of this content?</w:t>
      </w:r>
      <w:r w:rsidR="005D1961">
        <w:rPr>
          <w:rFonts w:asciiTheme="minorHAnsi" w:hAnsiTheme="minorHAnsi" w:cstheme="minorHAnsi"/>
        </w:rPr>
        <w:t xml:space="preserve"> </w:t>
      </w:r>
      <w:r w:rsidRPr="007B6D76">
        <w:rPr>
          <w:rFonts w:asciiTheme="minorHAnsi" w:hAnsiTheme="minorHAnsi" w:cstheme="minorHAnsi"/>
        </w:rPr>
        <w:t>In answering these questions we grow… and uncover more learning and more questions.</w:t>
      </w:r>
    </w:p>
    <w:p w14:paraId="19A6DA94" w14:textId="73FD421F" w:rsidR="004D6E78" w:rsidRPr="007B6D76" w:rsidRDefault="004D6E78" w:rsidP="004D6E78">
      <w:pPr>
        <w:pStyle w:val="ListParagraph"/>
        <w:numPr>
          <w:ilvl w:val="0"/>
          <w:numId w:val="21"/>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 xml:space="preserve">The pool of available resources, even just within the bounds of the UCA, is rapidly broadening in scope, deepening in amount, and improving in quality. There will only be more of this exponential change for the foreseeable future. We have a significant number of creative people and congregations that can now make their ideas, approaches, and </w:t>
      </w:r>
      <w:r w:rsidRPr="007B6D76">
        <w:rPr>
          <w:rFonts w:asciiTheme="minorHAnsi" w:hAnsiTheme="minorHAnsi" w:cstheme="minorHAnsi"/>
          <w:sz w:val="24"/>
          <w:szCs w:val="24"/>
        </w:rPr>
        <w:lastRenderedPageBreak/>
        <w:t xml:space="preserve">content available to resource, encourage and inspire others. </w:t>
      </w:r>
      <w:r w:rsidRPr="007B6D76">
        <w:rPr>
          <w:rFonts w:asciiTheme="minorHAnsi" w:hAnsiTheme="minorHAnsi" w:cstheme="minorHAnsi"/>
          <w:sz w:val="24"/>
          <w:szCs w:val="24"/>
        </w:rPr>
        <w:br/>
        <w:t>For example, Project Reconnect was established over 20 years ago in rural NSW for the specific purpose of providing DVD based video content to congregations in the Mid-Lachlan Mission Area for enabling worship to congregations without ready access to ministers. They have, each week, faithfully produced sermons, songs, prayers, discussion points, kids talks etc for use by their churches. Other churches, across Australia, have also made good use of this content. Much of this content has low production values. But this encourages others to say “We could do that!” Never discount the value of the “Dag Factor”! PR has expanded and changed its offerings having waited for years to find a betters ways of distributing content without posting out DVD’s.</w:t>
      </w:r>
      <w:r w:rsidRPr="007B6D76">
        <w:rPr>
          <w:rFonts w:asciiTheme="minorHAnsi" w:hAnsiTheme="minorHAnsi" w:cstheme="minorHAnsi"/>
          <w:sz w:val="24"/>
          <w:szCs w:val="24"/>
        </w:rPr>
        <w:br/>
        <w:t>It is remarkable to me that NSW Synod was able to resource a separate Unit in Saltbush to explore similar audiences, goals and methods. A considerable budget has been available for this and it has produced some excellent results in developing churches and community while asking the same sort of questions as PR.</w:t>
      </w:r>
      <w:r w:rsidRPr="007B6D76">
        <w:rPr>
          <w:rFonts w:asciiTheme="minorHAnsi" w:hAnsiTheme="minorHAnsi" w:cstheme="minorHAnsi"/>
          <w:sz w:val="24"/>
          <w:szCs w:val="24"/>
        </w:rPr>
        <w:br/>
        <w:t>The 2 projects are not related. This has always seemed odd to me. I have asked both organisations why this is so and the answers have not been clear or compelling</w:t>
      </w:r>
      <w:r w:rsidRPr="007B6D76">
        <w:rPr>
          <w:rFonts w:asciiTheme="minorHAnsi" w:hAnsiTheme="minorHAnsi" w:cstheme="minorHAnsi"/>
          <w:sz w:val="24"/>
          <w:szCs w:val="24"/>
        </w:rPr>
        <w:br/>
      </w:r>
      <w:r w:rsidRPr="007B6D76">
        <w:rPr>
          <w:rFonts w:asciiTheme="minorHAnsi" w:hAnsiTheme="minorHAnsi" w:cstheme="minorHAnsi"/>
          <w:sz w:val="24"/>
          <w:szCs w:val="24"/>
        </w:rPr>
        <w:br/>
        <w:t>Within SA we have many individuals and congregations developing their own approaches similar to these. The power of collaboration has yet to be realised. We have significantly fewer resources than the NSW synod but the mission remains the same.</w:t>
      </w:r>
    </w:p>
    <w:p w14:paraId="311C0DD9" w14:textId="77777777" w:rsidR="004D6E78" w:rsidRDefault="004D6E78" w:rsidP="004D6E78">
      <w:pPr>
        <w:ind w:left="720"/>
        <w:rPr>
          <w:rFonts w:asciiTheme="minorHAnsi" w:hAnsiTheme="minorHAnsi" w:cstheme="minorHAnsi"/>
        </w:rPr>
      </w:pPr>
      <w:r w:rsidRPr="007B6D76">
        <w:rPr>
          <w:rFonts w:asciiTheme="minorHAnsi" w:hAnsiTheme="minorHAnsi" w:cstheme="minorHAnsi"/>
        </w:rPr>
        <w:t>The challenge to this, often chaotic, growth of content and attendant opportunities is to bring it to people’s attention is useful ways. The amount of new content and the rate of its expansion is overwhelming. This can be disempowering. Worked examples and demonstrations can help folks steer their way through the morass. But key to it all is cooperation and partnering with others on the same journey.</w:t>
      </w:r>
    </w:p>
    <w:p w14:paraId="32BF5D51" w14:textId="77777777" w:rsidR="005D1961" w:rsidRPr="007B6D76" w:rsidRDefault="005D1961" w:rsidP="004D6E78">
      <w:pPr>
        <w:ind w:left="720"/>
        <w:rPr>
          <w:rFonts w:asciiTheme="minorHAnsi" w:hAnsiTheme="minorHAnsi" w:cstheme="minorHAnsi"/>
        </w:rPr>
      </w:pPr>
    </w:p>
    <w:p w14:paraId="1C4C0C82" w14:textId="284C36C9" w:rsidR="004D6E78" w:rsidRPr="007B6D76" w:rsidRDefault="004D6E78" w:rsidP="004D6E78">
      <w:pPr>
        <w:pStyle w:val="ListParagraph"/>
        <w:numPr>
          <w:ilvl w:val="0"/>
          <w:numId w:val="21"/>
        </w:numPr>
        <w:spacing w:after="160" w:line="256" w:lineRule="auto"/>
        <w:contextualSpacing/>
        <w:rPr>
          <w:rFonts w:asciiTheme="minorHAnsi" w:hAnsiTheme="minorHAnsi" w:cstheme="minorHAnsi"/>
          <w:sz w:val="24"/>
          <w:szCs w:val="24"/>
        </w:rPr>
      </w:pPr>
      <w:r w:rsidRPr="007B6D76">
        <w:rPr>
          <w:rFonts w:asciiTheme="minorHAnsi" w:hAnsiTheme="minorHAnsi" w:cstheme="minorHAnsi"/>
          <w:sz w:val="24"/>
          <w:szCs w:val="24"/>
        </w:rPr>
        <w:t>Digital media is more than a means of improving and enabling our current practise. It is also creating brand new approaches to ministry.</w:t>
      </w:r>
      <w:r w:rsidR="005D1961">
        <w:rPr>
          <w:rFonts w:asciiTheme="minorHAnsi" w:hAnsiTheme="minorHAnsi" w:cstheme="minorHAnsi"/>
          <w:sz w:val="24"/>
          <w:szCs w:val="24"/>
        </w:rPr>
        <w:t xml:space="preserve"> </w:t>
      </w:r>
      <w:r w:rsidRPr="007B6D76">
        <w:rPr>
          <w:rFonts w:asciiTheme="minorHAnsi" w:hAnsiTheme="minorHAnsi" w:cstheme="minorHAnsi"/>
          <w:sz w:val="24"/>
          <w:szCs w:val="24"/>
        </w:rPr>
        <w:t>The weekend I spent in Geelong at OmegaCon was an eye opener for me in how the church is able to build community out in an “incarnational” way. Often using technical means that on the surface would appear to be the very opposite of “embodied” presence. Building on established communities in table gaming, online gaming operations (Twitch.tv) and other social media a small, but growing, group are exploring the boundaries of pastoral care and evangelism. The Australian government has identified social isolation as one of the large challenges facing us. This new approach to community building is one groups way of addressing that. It is reminiscent of the way in which Australian churches in the past embraced Op Shops, Drop in centres, Craft Clubs, Men’s sheds, sports clubs as means of building social cohesion and connections with the wider community. Same, same but different.</w:t>
      </w:r>
      <w:r w:rsidRPr="007B6D76">
        <w:rPr>
          <w:rFonts w:asciiTheme="minorHAnsi" w:hAnsiTheme="minorHAnsi" w:cstheme="minorHAnsi"/>
          <w:sz w:val="24"/>
          <w:szCs w:val="24"/>
        </w:rPr>
        <w:br/>
      </w:r>
    </w:p>
    <w:p w14:paraId="11657D37" w14:textId="69DE628C" w:rsidR="004D6E78" w:rsidRPr="007B6D76" w:rsidRDefault="004D6E78" w:rsidP="00C75BC1">
      <w:pPr>
        <w:pStyle w:val="ListParagraph"/>
        <w:numPr>
          <w:ilvl w:val="0"/>
          <w:numId w:val="21"/>
        </w:numPr>
        <w:spacing w:after="160" w:line="256" w:lineRule="auto"/>
        <w:contextualSpacing/>
        <w:rPr>
          <w:rFonts w:asciiTheme="minorHAnsi" w:eastAsiaTheme="majorEastAsia" w:hAnsiTheme="minorHAnsi" w:cstheme="minorHAnsi"/>
          <w:b/>
          <w:color w:val="2E74B5" w:themeColor="accent1" w:themeShade="BF"/>
          <w:sz w:val="24"/>
          <w:szCs w:val="24"/>
        </w:rPr>
      </w:pPr>
      <w:r w:rsidRPr="007B6D76">
        <w:rPr>
          <w:rFonts w:asciiTheme="minorHAnsi" w:hAnsiTheme="minorHAnsi" w:cstheme="minorHAnsi"/>
          <w:sz w:val="24"/>
          <w:szCs w:val="24"/>
        </w:rPr>
        <w:t>There is broad agreement that the opportunities appear to be boundless.</w:t>
      </w:r>
      <w:r w:rsidRPr="007B6D76">
        <w:rPr>
          <w:rFonts w:asciiTheme="minorHAnsi" w:hAnsiTheme="minorHAnsi" w:cstheme="minorHAnsi"/>
          <w:sz w:val="24"/>
          <w:szCs w:val="24"/>
        </w:rPr>
        <w:br/>
        <w:t>There is also broad agreement that we are bound by our current ways of operating.</w:t>
      </w:r>
      <w:r w:rsidRPr="007B6D76">
        <w:rPr>
          <w:rFonts w:asciiTheme="minorHAnsi" w:hAnsiTheme="minorHAnsi" w:cstheme="minorHAnsi"/>
          <w:sz w:val="24"/>
          <w:szCs w:val="24"/>
        </w:rPr>
        <w:br/>
        <w:t xml:space="preserve">Early in my ministry a mentor said to me… “To get away with building something new is to give the old ways enough sustenance to starve on.” For that particular project (a new </w:t>
      </w:r>
      <w:r w:rsidRPr="007B6D76">
        <w:rPr>
          <w:rFonts w:asciiTheme="minorHAnsi" w:hAnsiTheme="minorHAnsi" w:cstheme="minorHAnsi"/>
          <w:sz w:val="24"/>
          <w:szCs w:val="24"/>
        </w:rPr>
        <w:lastRenderedPageBreak/>
        <w:t>church plant in an strong established context) this meant giving regular feedback to the existing congregation and using their leadership and financial resources, with their interest and blessing, to build a new church in their midst.</w:t>
      </w:r>
      <w:r w:rsidRPr="007B6D76">
        <w:rPr>
          <w:rFonts w:asciiTheme="minorHAnsi" w:hAnsiTheme="minorHAnsi" w:cstheme="minorHAnsi"/>
          <w:sz w:val="24"/>
          <w:szCs w:val="24"/>
        </w:rPr>
        <w:br/>
        <w:t>The most important gift the church can give to develop something new is permission. All else follows. Congregations that are successful in following new digital means of mediating the gospel all have encouragement and permission from the wider congregation. Even if the efforts are small, clunky and misunderstood.</w:t>
      </w:r>
      <w:r w:rsidRPr="007B6D76">
        <w:rPr>
          <w:rFonts w:asciiTheme="minorHAnsi" w:hAnsiTheme="minorHAnsi" w:cstheme="minorHAnsi"/>
          <w:sz w:val="24"/>
          <w:szCs w:val="24"/>
        </w:rPr>
        <w:br/>
        <w:t>The presentation from Simon Story on “Creating Adventurous Culture” clearly highlights this.</w:t>
      </w:r>
      <w:r w:rsidRPr="007B6D76">
        <w:rPr>
          <w:rFonts w:asciiTheme="minorHAnsi" w:hAnsiTheme="minorHAnsi" w:cstheme="minorHAnsi"/>
          <w:sz w:val="24"/>
          <w:szCs w:val="24"/>
        </w:rPr>
        <w:br/>
        <w:t>(</w:t>
      </w:r>
      <w:hyperlink r:id="rId8" w:history="1">
        <w:r w:rsidRPr="007B6D76">
          <w:rPr>
            <w:rStyle w:val="Hyperlink"/>
            <w:rFonts w:asciiTheme="minorHAnsi" w:hAnsiTheme="minorHAnsi" w:cstheme="minorHAnsi"/>
            <w:sz w:val="24"/>
            <w:szCs w:val="24"/>
          </w:rPr>
          <w:t>https://wimala.org/online/</w:t>
        </w:r>
      </w:hyperlink>
      <w:r w:rsidRPr="007B6D76">
        <w:rPr>
          <w:rFonts w:asciiTheme="minorHAnsi" w:hAnsiTheme="minorHAnsi" w:cstheme="minorHAnsi"/>
          <w:sz w:val="24"/>
          <w:szCs w:val="24"/>
        </w:rPr>
        <w:t>)</w:t>
      </w:r>
    </w:p>
    <w:p w14:paraId="7D8163BE" w14:textId="77777777" w:rsidR="004D6E78" w:rsidRPr="005C2F17" w:rsidRDefault="004D6E78" w:rsidP="004D6E78">
      <w:pPr>
        <w:pStyle w:val="Heading1"/>
        <w:rPr>
          <w:rFonts w:asciiTheme="minorHAnsi" w:hAnsiTheme="minorHAnsi" w:cstheme="minorHAnsi"/>
          <w:b/>
          <w:sz w:val="28"/>
          <w:szCs w:val="28"/>
        </w:rPr>
      </w:pPr>
      <w:r w:rsidRPr="005C2F17">
        <w:rPr>
          <w:rFonts w:asciiTheme="minorHAnsi" w:hAnsiTheme="minorHAnsi" w:cstheme="minorHAnsi"/>
          <w:sz w:val="28"/>
          <w:szCs w:val="28"/>
        </w:rPr>
        <w:t>Recommendations</w:t>
      </w:r>
    </w:p>
    <w:p w14:paraId="67DC7C23"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t>Continue the Exploration.</w:t>
      </w:r>
    </w:p>
    <w:p w14:paraId="10933E55"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Ensure that a large part of the role moving forward is about learning what things are changing within the digital media realm. New modes and means of communication are being developed and implemented at an increasing pace. We are only just starting to touch the edge of what “Artificial Intelligence” tools will provide to us. Guidance in that will be invaluable to the church. There are many individuals and churches exploring new approaches and ideas that can benefit all of us with nurture and encouragement.</w:t>
      </w:r>
    </w:p>
    <w:p w14:paraId="7BCB00C4"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t>More Curation.</w:t>
      </w:r>
    </w:p>
    <w:p w14:paraId="35E960C1" w14:textId="3832D18C" w:rsidR="004D6E78" w:rsidRPr="007B6D76" w:rsidRDefault="004D6E78" w:rsidP="005D1961">
      <w:pPr>
        <w:ind w:left="1418" w:hanging="1418"/>
        <w:rPr>
          <w:rFonts w:asciiTheme="minorHAnsi" w:hAnsiTheme="minorHAnsi" w:cstheme="minorHAnsi"/>
        </w:rPr>
      </w:pPr>
      <w:r w:rsidRPr="007B6D76">
        <w:rPr>
          <w:rFonts w:asciiTheme="minorHAnsi" w:hAnsiTheme="minorHAnsi" w:cstheme="minorHAnsi"/>
        </w:rPr>
        <w:tab/>
      </w:r>
      <w:r w:rsidRPr="007B6D76">
        <w:rPr>
          <w:rFonts w:asciiTheme="minorHAnsi" w:hAnsiTheme="minorHAnsi" w:cstheme="minorHAnsi"/>
        </w:rPr>
        <w:tab/>
        <w:t xml:space="preserve">Take the systems developed forward. Promote their use and encourage </w:t>
      </w:r>
      <w:r w:rsidR="005D1961">
        <w:rPr>
          <w:rFonts w:asciiTheme="minorHAnsi" w:hAnsiTheme="minorHAnsi" w:cstheme="minorHAnsi"/>
        </w:rPr>
        <w:t>co</w:t>
      </w:r>
      <w:r w:rsidRPr="007B6D76">
        <w:rPr>
          <w:rFonts w:asciiTheme="minorHAnsi" w:hAnsiTheme="minorHAnsi" w:cstheme="minorHAnsi"/>
        </w:rPr>
        <w:t>ntributors.</w:t>
      </w:r>
    </w:p>
    <w:p w14:paraId="5531A833"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t>Practical Help</w:t>
      </w:r>
    </w:p>
    <w:p w14:paraId="6D0E8F6E"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Continue to offer practical assistance to congregations who want to purchase and setup new equipment for new projects. A certain amount of “tech savvy” is required but it needn’t be the work of the DMC. There are several folks within the UCA in SA that have the skills and the inclination to help.</w:t>
      </w:r>
    </w:p>
    <w:p w14:paraId="62A1662C"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t>Broaden the footprint of the project to “hold” the various enterprises working in this space.</w:t>
      </w:r>
    </w:p>
    <w:p w14:paraId="64D97F86"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This “broadening” will involving moving beyond presbytery bounds.</w:t>
      </w:r>
      <w:r w:rsidRPr="007B6D76">
        <w:rPr>
          <w:rFonts w:asciiTheme="minorHAnsi" w:hAnsiTheme="minorHAnsi" w:cstheme="minorHAnsi"/>
        </w:rPr>
        <w:br/>
        <w:t>Wimala would retain philosophical and moral “ownership” of the project but would further seek to work with others to better embrace the ubiquitous character of digital media.</w:t>
      </w:r>
      <w:r w:rsidRPr="007B6D76">
        <w:rPr>
          <w:rFonts w:asciiTheme="minorHAnsi" w:hAnsiTheme="minorHAnsi" w:cstheme="minorHAnsi"/>
        </w:rPr>
        <w:br/>
        <w:t xml:space="preserve">For example the project would work with a wide range of “creatives” within and beyond the bounds of the presbytery. Members and congregations of Wimala will remain primary beneficiaries. Wimala would also continue to define the scope and direction of the project offering leadership to other participants. </w:t>
      </w:r>
    </w:p>
    <w:p w14:paraId="06FE13D8"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I don’t consider this to be a synod styled project that would come under the ambit and governing constraints of that body. Rather it would become a “platform” that would underpin and hold up creative enterprises for the benefit of the whole church. This would take time and grow “organically” with the oversight and encouragement of Wimala</w:t>
      </w:r>
    </w:p>
    <w:p w14:paraId="5C4C08FA"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lastRenderedPageBreak/>
        <w:t>Engage with the Mission Resourcing Report</w:t>
      </w:r>
    </w:p>
    <w:p w14:paraId="6C0151E8"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We can use this report as an opportunity to exercise some leadership in mission resourcing of remote and regional churches.</w:t>
      </w:r>
    </w:p>
    <w:p w14:paraId="09B0317D" w14:textId="77777777" w:rsidR="004D6E78" w:rsidRPr="007B6D76" w:rsidRDefault="004D6E78" w:rsidP="004D6E78">
      <w:pPr>
        <w:pStyle w:val="Heading2"/>
        <w:numPr>
          <w:ilvl w:val="0"/>
          <w:numId w:val="22"/>
        </w:numPr>
        <w:rPr>
          <w:rFonts w:asciiTheme="minorHAnsi" w:hAnsiTheme="minorHAnsi" w:cstheme="minorHAnsi"/>
          <w:sz w:val="24"/>
          <w:szCs w:val="24"/>
        </w:rPr>
      </w:pPr>
      <w:r w:rsidRPr="007B6D76">
        <w:rPr>
          <w:rFonts w:asciiTheme="minorHAnsi" w:hAnsiTheme="minorHAnsi" w:cstheme="minorHAnsi"/>
          <w:sz w:val="24"/>
          <w:szCs w:val="24"/>
        </w:rPr>
        <w:t>Establish a project working group.</w:t>
      </w:r>
    </w:p>
    <w:p w14:paraId="5D3AD31A" w14:textId="7732E91B" w:rsidR="004D6E78" w:rsidRPr="007B6D76" w:rsidRDefault="004D6E78" w:rsidP="005D1961">
      <w:pPr>
        <w:ind w:left="1440"/>
        <w:rPr>
          <w:rFonts w:asciiTheme="minorHAnsi" w:hAnsiTheme="minorHAnsi" w:cstheme="minorHAnsi"/>
        </w:rPr>
      </w:pPr>
      <w:r w:rsidRPr="007B6D76">
        <w:rPr>
          <w:rFonts w:asciiTheme="minorHAnsi" w:hAnsiTheme="minorHAnsi" w:cstheme="minorHAnsi"/>
        </w:rPr>
        <w:t>This was stated goal at the beginning that continues to “gestate” There are a significant number of people who have expressed interest in being part of a “steering group” or similar body to identify directions that the project can develop. The next recommendation could be a task to help such a group “gel”.</w:t>
      </w:r>
    </w:p>
    <w:p w14:paraId="7DE1E922" w14:textId="00DBD562" w:rsidR="004D6E78" w:rsidRPr="009409A0" w:rsidRDefault="004D6E78" w:rsidP="009409A0">
      <w:pPr>
        <w:pStyle w:val="ListParagraph"/>
        <w:numPr>
          <w:ilvl w:val="0"/>
          <w:numId w:val="22"/>
        </w:numPr>
        <w:rPr>
          <w:rFonts w:asciiTheme="minorHAnsi" w:eastAsiaTheme="majorEastAsia" w:hAnsiTheme="minorHAnsi" w:cstheme="minorHAnsi"/>
          <w:color w:val="5B9BD5" w:themeColor="accent1"/>
          <w:sz w:val="24"/>
          <w:szCs w:val="24"/>
        </w:rPr>
      </w:pPr>
      <w:r w:rsidRPr="009409A0">
        <w:rPr>
          <w:rFonts w:asciiTheme="minorHAnsi" w:hAnsiTheme="minorHAnsi" w:cstheme="minorHAnsi"/>
          <w:color w:val="5B9BD5" w:themeColor="accent1"/>
          <w:sz w:val="24"/>
          <w:szCs w:val="24"/>
        </w:rPr>
        <w:t>Run a conference.</w:t>
      </w:r>
    </w:p>
    <w:p w14:paraId="5EB9AC2B"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A conference I initiated with the JBCE in 2000 was key in bringing together a group of people at that time to look at emerging technologies. Many of those involved continued to develop new approaches and assets for ministry that are expected today. We ran workshops on using data projectors with PowerPoint. We explored how to establish and manage websites for churches. We looked at using voice conferencing and dreamed of doing it with video. We introduced folks to how email could be useful for churches to distribute administrative tasks. We wondered how all this could be used for resourcing remote communities and congregations.</w:t>
      </w:r>
    </w:p>
    <w:p w14:paraId="140EE057"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An activity of this sort helps bring together like-minded folk for mutual encouragement and stimulation. Inviting practitioners from the likes of Project Reconnect and Saltbush would give a great launching pad for those who want to explore and try new approaches in ministry.</w:t>
      </w:r>
    </w:p>
    <w:p w14:paraId="19C1209B" w14:textId="77777777" w:rsidR="004D6E78" w:rsidRPr="007B6D76" w:rsidRDefault="004D6E78" w:rsidP="004D6E78">
      <w:pPr>
        <w:ind w:left="1440"/>
        <w:rPr>
          <w:rFonts w:asciiTheme="minorHAnsi" w:hAnsiTheme="minorHAnsi" w:cstheme="minorHAnsi"/>
        </w:rPr>
      </w:pPr>
      <w:r w:rsidRPr="007B6D76">
        <w:rPr>
          <w:rFonts w:asciiTheme="minorHAnsi" w:hAnsiTheme="minorHAnsi" w:cstheme="minorHAnsi"/>
        </w:rPr>
        <w:t>Regardless of my role going forward with the DMC project I would like to be part of a conference like this and offer any skills and resources I have available.</w:t>
      </w:r>
    </w:p>
    <w:p w14:paraId="022E623B" w14:textId="77777777" w:rsidR="00502755" w:rsidRDefault="00502755" w:rsidP="004D6E78">
      <w:pPr>
        <w:rPr>
          <w:rFonts w:asciiTheme="minorHAnsi" w:hAnsiTheme="minorHAnsi" w:cstheme="minorHAnsi"/>
        </w:rPr>
      </w:pPr>
    </w:p>
    <w:p w14:paraId="36580A43" w14:textId="59E4B6F1" w:rsidR="004D6E78" w:rsidRPr="007B6D76" w:rsidRDefault="004D6E78" w:rsidP="004D6E78">
      <w:pPr>
        <w:rPr>
          <w:rFonts w:asciiTheme="minorHAnsi" w:hAnsiTheme="minorHAnsi" w:cstheme="minorHAnsi"/>
        </w:rPr>
      </w:pPr>
      <w:r w:rsidRPr="007B6D76">
        <w:rPr>
          <w:rFonts w:asciiTheme="minorHAnsi" w:hAnsiTheme="minorHAnsi" w:cstheme="minorHAnsi"/>
        </w:rPr>
        <w:t>Wimala has taken a significant step in resourcing the church through this project and I look forward to how it will develop in the future.</w:t>
      </w:r>
    </w:p>
    <w:p w14:paraId="6A8E75EB" w14:textId="77777777" w:rsidR="004D6E78" w:rsidRPr="007B6D76" w:rsidRDefault="004D6E78" w:rsidP="004D6E78">
      <w:pPr>
        <w:rPr>
          <w:rFonts w:asciiTheme="minorHAnsi" w:hAnsiTheme="minorHAnsi" w:cstheme="minorHAnsi"/>
        </w:rPr>
      </w:pPr>
    </w:p>
    <w:p w14:paraId="416E1AB8" w14:textId="3BB2EAC1" w:rsidR="004D6E78" w:rsidRPr="00502755" w:rsidRDefault="004D6E78" w:rsidP="004D6E78">
      <w:pPr>
        <w:rPr>
          <w:rFonts w:asciiTheme="minorHAnsi" w:hAnsiTheme="minorHAnsi" w:cstheme="minorHAnsi"/>
          <w:b/>
          <w:bCs/>
        </w:rPr>
      </w:pPr>
      <w:r w:rsidRPr="00502755">
        <w:rPr>
          <w:rFonts w:asciiTheme="minorHAnsi" w:hAnsiTheme="minorHAnsi" w:cstheme="minorHAnsi"/>
          <w:b/>
          <w:bCs/>
        </w:rPr>
        <w:t>Geoff Hurst</w:t>
      </w:r>
      <w:r w:rsidR="00502755" w:rsidRPr="00502755">
        <w:rPr>
          <w:rFonts w:asciiTheme="minorHAnsi" w:hAnsiTheme="minorHAnsi" w:cstheme="minorHAnsi"/>
          <w:b/>
          <w:bCs/>
        </w:rPr>
        <w:t xml:space="preserve"> - </w:t>
      </w:r>
      <w:r w:rsidRPr="00502755">
        <w:rPr>
          <w:rFonts w:asciiTheme="minorHAnsi" w:hAnsiTheme="minorHAnsi" w:cstheme="minorHAnsi"/>
          <w:b/>
          <w:bCs/>
        </w:rPr>
        <w:t>February 2024</w:t>
      </w:r>
    </w:p>
    <w:p w14:paraId="300BA6E1" w14:textId="77777777" w:rsidR="00183A35" w:rsidRDefault="00183A35" w:rsidP="00711590">
      <w:pPr>
        <w:spacing w:after="160" w:line="259" w:lineRule="auto"/>
        <w:jc w:val="both"/>
        <w:rPr>
          <w:rFonts w:asciiTheme="minorHAnsi" w:hAnsiTheme="minorHAnsi" w:cstheme="minorHAnsi"/>
          <w:b/>
          <w:sz w:val="32"/>
          <w:szCs w:val="32"/>
          <w:lang w:eastAsia="en-US"/>
        </w:rPr>
      </w:pPr>
    </w:p>
    <w:p w14:paraId="7E319B31" w14:textId="77777777" w:rsidR="00937012" w:rsidRDefault="00937012" w:rsidP="00183A35">
      <w:pPr>
        <w:spacing w:line="23" w:lineRule="atLeast"/>
        <w:jc w:val="both"/>
        <w:rPr>
          <w:rFonts w:asciiTheme="minorHAnsi" w:hAnsiTheme="minorHAnsi" w:cstheme="minorHAnsi"/>
          <w:b/>
          <w:sz w:val="28"/>
          <w:szCs w:val="28"/>
          <w:lang w:eastAsia="en-US"/>
        </w:rPr>
      </w:pPr>
    </w:p>
    <w:p w14:paraId="51DC8C59" w14:textId="77777777" w:rsidR="00937012" w:rsidRDefault="00937012" w:rsidP="00183A35">
      <w:pPr>
        <w:spacing w:line="23" w:lineRule="atLeast"/>
        <w:jc w:val="both"/>
        <w:rPr>
          <w:rFonts w:asciiTheme="minorHAnsi" w:hAnsiTheme="minorHAnsi" w:cstheme="minorHAnsi"/>
          <w:b/>
          <w:sz w:val="28"/>
          <w:szCs w:val="28"/>
          <w:lang w:eastAsia="en-US"/>
        </w:rPr>
      </w:pPr>
    </w:p>
    <w:p w14:paraId="65C0D432" w14:textId="77777777" w:rsidR="00937012" w:rsidRDefault="00937012" w:rsidP="00183A35">
      <w:pPr>
        <w:spacing w:line="23" w:lineRule="atLeast"/>
        <w:jc w:val="both"/>
        <w:rPr>
          <w:rFonts w:asciiTheme="minorHAnsi" w:hAnsiTheme="minorHAnsi" w:cstheme="minorHAnsi"/>
          <w:b/>
          <w:sz w:val="28"/>
          <w:szCs w:val="28"/>
          <w:lang w:eastAsia="en-US"/>
        </w:rPr>
      </w:pPr>
    </w:p>
    <w:p w14:paraId="663723D5" w14:textId="77777777" w:rsidR="00937012" w:rsidRDefault="00937012" w:rsidP="00183A35">
      <w:pPr>
        <w:spacing w:line="23" w:lineRule="atLeast"/>
        <w:jc w:val="both"/>
        <w:rPr>
          <w:rFonts w:asciiTheme="minorHAnsi" w:hAnsiTheme="minorHAnsi" w:cstheme="minorHAnsi"/>
          <w:b/>
          <w:sz w:val="28"/>
          <w:szCs w:val="28"/>
          <w:lang w:eastAsia="en-US"/>
        </w:rPr>
      </w:pPr>
    </w:p>
    <w:p w14:paraId="3419D21C" w14:textId="77777777" w:rsidR="00937012" w:rsidRDefault="00937012" w:rsidP="00183A35">
      <w:pPr>
        <w:spacing w:line="23" w:lineRule="atLeast"/>
        <w:jc w:val="both"/>
        <w:rPr>
          <w:rFonts w:asciiTheme="minorHAnsi" w:hAnsiTheme="minorHAnsi" w:cstheme="minorHAnsi"/>
          <w:b/>
          <w:sz w:val="28"/>
          <w:szCs w:val="28"/>
          <w:lang w:eastAsia="en-US"/>
        </w:rPr>
      </w:pPr>
    </w:p>
    <w:p w14:paraId="7A04E8DA" w14:textId="77777777" w:rsidR="005D1961" w:rsidRDefault="005D1961" w:rsidP="00183A35">
      <w:pPr>
        <w:spacing w:line="23" w:lineRule="atLeast"/>
        <w:jc w:val="both"/>
        <w:rPr>
          <w:rFonts w:asciiTheme="minorHAnsi" w:hAnsiTheme="minorHAnsi" w:cstheme="minorHAnsi"/>
          <w:b/>
          <w:sz w:val="28"/>
          <w:szCs w:val="28"/>
          <w:lang w:eastAsia="en-US"/>
        </w:rPr>
      </w:pPr>
    </w:p>
    <w:p w14:paraId="1D0ED182" w14:textId="77777777" w:rsidR="00937012" w:rsidRDefault="00937012" w:rsidP="00183A35">
      <w:pPr>
        <w:spacing w:line="23" w:lineRule="atLeast"/>
        <w:jc w:val="both"/>
        <w:rPr>
          <w:rFonts w:asciiTheme="minorHAnsi" w:hAnsiTheme="minorHAnsi" w:cstheme="minorHAnsi"/>
          <w:b/>
          <w:sz w:val="28"/>
          <w:szCs w:val="28"/>
          <w:lang w:eastAsia="en-US"/>
        </w:rPr>
      </w:pPr>
    </w:p>
    <w:p w14:paraId="6DF48A8A" w14:textId="77777777" w:rsidR="00937012" w:rsidRDefault="00937012" w:rsidP="00183A35">
      <w:pPr>
        <w:spacing w:line="23" w:lineRule="atLeast"/>
        <w:jc w:val="both"/>
        <w:rPr>
          <w:rFonts w:asciiTheme="minorHAnsi" w:hAnsiTheme="minorHAnsi" w:cstheme="minorHAnsi"/>
          <w:b/>
          <w:sz w:val="28"/>
          <w:szCs w:val="28"/>
          <w:lang w:eastAsia="en-US"/>
        </w:rPr>
      </w:pPr>
    </w:p>
    <w:p w14:paraId="4B9BFE86" w14:textId="77777777" w:rsidR="00937012" w:rsidRDefault="00937012" w:rsidP="00183A35">
      <w:pPr>
        <w:spacing w:line="23" w:lineRule="atLeast"/>
        <w:jc w:val="both"/>
        <w:rPr>
          <w:rFonts w:asciiTheme="minorHAnsi" w:hAnsiTheme="minorHAnsi" w:cstheme="minorHAnsi"/>
          <w:b/>
          <w:sz w:val="28"/>
          <w:szCs w:val="28"/>
          <w:lang w:eastAsia="en-US"/>
        </w:rPr>
      </w:pPr>
    </w:p>
    <w:p w14:paraId="596F8E93" w14:textId="77777777" w:rsidR="005C2F17" w:rsidRDefault="005C2F17" w:rsidP="00183A35">
      <w:pPr>
        <w:spacing w:line="23" w:lineRule="atLeast"/>
        <w:jc w:val="both"/>
        <w:rPr>
          <w:rFonts w:asciiTheme="minorHAnsi" w:hAnsiTheme="minorHAnsi" w:cstheme="minorHAnsi"/>
          <w:b/>
          <w:sz w:val="28"/>
          <w:szCs w:val="28"/>
          <w:lang w:eastAsia="en-US"/>
        </w:rPr>
      </w:pPr>
    </w:p>
    <w:p w14:paraId="2CB67EA0" w14:textId="77777777" w:rsidR="005C2F17" w:rsidRDefault="005C2F17" w:rsidP="00183A35">
      <w:pPr>
        <w:spacing w:line="23" w:lineRule="atLeast"/>
        <w:jc w:val="both"/>
        <w:rPr>
          <w:rFonts w:asciiTheme="minorHAnsi" w:hAnsiTheme="minorHAnsi" w:cstheme="minorHAnsi"/>
          <w:b/>
          <w:sz w:val="28"/>
          <w:szCs w:val="28"/>
          <w:lang w:eastAsia="en-US"/>
        </w:rPr>
      </w:pPr>
    </w:p>
    <w:p w14:paraId="6243914F" w14:textId="77777777" w:rsidR="00937012" w:rsidRDefault="00937012" w:rsidP="00183A35">
      <w:pPr>
        <w:spacing w:line="23" w:lineRule="atLeast"/>
        <w:jc w:val="both"/>
        <w:rPr>
          <w:rFonts w:asciiTheme="minorHAnsi" w:hAnsiTheme="minorHAnsi" w:cstheme="minorHAnsi"/>
          <w:b/>
          <w:sz w:val="28"/>
          <w:szCs w:val="28"/>
          <w:lang w:eastAsia="en-US"/>
        </w:rPr>
      </w:pPr>
    </w:p>
    <w:p w14:paraId="55A0E550" w14:textId="77777777" w:rsidR="00937012" w:rsidRDefault="00937012" w:rsidP="00183A35">
      <w:pPr>
        <w:spacing w:line="23" w:lineRule="atLeast"/>
        <w:jc w:val="both"/>
        <w:rPr>
          <w:rFonts w:asciiTheme="minorHAnsi" w:hAnsiTheme="minorHAnsi" w:cstheme="minorHAnsi"/>
          <w:b/>
          <w:sz w:val="28"/>
          <w:szCs w:val="28"/>
          <w:lang w:eastAsia="en-US"/>
        </w:rPr>
      </w:pPr>
    </w:p>
    <w:p w14:paraId="3EE4F13E" w14:textId="6D9919E7" w:rsidR="00183A35" w:rsidRDefault="00183A35" w:rsidP="00183A35">
      <w:pPr>
        <w:spacing w:line="23" w:lineRule="atLeast"/>
        <w:jc w:val="both"/>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 xml:space="preserve">Minutes of the </w:t>
      </w:r>
      <w:r w:rsidR="00937012">
        <w:rPr>
          <w:rFonts w:asciiTheme="minorHAnsi" w:hAnsiTheme="minorHAnsi" w:cstheme="minorHAnsi"/>
          <w:b/>
          <w:sz w:val="28"/>
          <w:szCs w:val="28"/>
          <w:lang w:eastAsia="en-US"/>
        </w:rPr>
        <w:t xml:space="preserve">previous </w:t>
      </w:r>
      <w:r>
        <w:rPr>
          <w:rFonts w:asciiTheme="minorHAnsi" w:hAnsiTheme="minorHAnsi" w:cstheme="minorHAnsi"/>
          <w:b/>
          <w:sz w:val="28"/>
          <w:szCs w:val="28"/>
          <w:lang w:eastAsia="en-US"/>
        </w:rPr>
        <w:t xml:space="preserve">Wimala Presbytery Meeting </w:t>
      </w:r>
    </w:p>
    <w:p w14:paraId="70079BC8" w14:textId="77777777" w:rsidR="00183A35" w:rsidRDefault="00183A35" w:rsidP="00183A35">
      <w:pPr>
        <w:spacing w:line="23" w:lineRule="atLeast"/>
        <w:jc w:val="both"/>
        <w:rPr>
          <w:rFonts w:asciiTheme="minorHAnsi" w:hAnsiTheme="minorHAnsi" w:cstheme="minorHAnsi"/>
          <w:b/>
          <w:sz w:val="28"/>
          <w:szCs w:val="28"/>
          <w:lang w:eastAsia="en-US"/>
        </w:rPr>
      </w:pPr>
    </w:p>
    <w:p w14:paraId="6EF033B3" w14:textId="77777777" w:rsidR="00183A35" w:rsidRPr="00675F63" w:rsidRDefault="00183A35" w:rsidP="00183A35">
      <w:pPr>
        <w:spacing w:line="23" w:lineRule="atLeast"/>
        <w:jc w:val="both"/>
        <w:rPr>
          <w:rFonts w:asciiTheme="minorHAnsi" w:hAnsiTheme="minorHAnsi" w:cstheme="minorHAnsi"/>
          <w:b/>
          <w:lang w:eastAsia="en-US"/>
        </w:rPr>
      </w:pPr>
      <w:r w:rsidRPr="00675F63">
        <w:rPr>
          <w:rFonts w:asciiTheme="minorHAnsi" w:hAnsiTheme="minorHAnsi" w:cstheme="minorHAnsi"/>
          <w:b/>
          <w:lang w:eastAsia="en-US"/>
        </w:rPr>
        <w:t>Saturday 28</w:t>
      </w:r>
      <w:r w:rsidRPr="00675F63">
        <w:rPr>
          <w:rFonts w:asciiTheme="minorHAnsi" w:hAnsiTheme="minorHAnsi" w:cstheme="minorHAnsi"/>
          <w:b/>
          <w:vertAlign w:val="superscript"/>
          <w:lang w:eastAsia="en-US"/>
        </w:rPr>
        <w:t>th</w:t>
      </w:r>
      <w:r w:rsidRPr="00675F63">
        <w:rPr>
          <w:rFonts w:asciiTheme="minorHAnsi" w:hAnsiTheme="minorHAnsi" w:cstheme="minorHAnsi"/>
          <w:b/>
          <w:lang w:eastAsia="en-US"/>
        </w:rPr>
        <w:t xml:space="preserve"> October 2023, Enfield Uniting Church </w:t>
      </w:r>
    </w:p>
    <w:p w14:paraId="0FFC5789" w14:textId="77777777" w:rsidR="00183A35" w:rsidRPr="00675F63" w:rsidRDefault="00183A35" w:rsidP="00183A35">
      <w:pPr>
        <w:spacing w:line="23" w:lineRule="atLeast"/>
        <w:jc w:val="both"/>
        <w:rPr>
          <w:rFonts w:asciiTheme="minorHAnsi" w:hAnsiTheme="minorHAnsi" w:cstheme="minorHAnsi"/>
          <w:b/>
          <w:lang w:eastAsia="en-US"/>
        </w:rPr>
      </w:pPr>
      <w:r w:rsidRPr="00675F63">
        <w:rPr>
          <w:rFonts w:asciiTheme="minorHAnsi" w:hAnsiTheme="minorHAnsi" w:cstheme="minorHAnsi"/>
        </w:rPr>
        <w:t xml:space="preserve"> </w:t>
      </w:r>
      <w:r w:rsidRPr="00675F63">
        <w:rPr>
          <w:rFonts w:asciiTheme="minorHAnsi" w:hAnsiTheme="minorHAnsi" w:cstheme="minorHAnsi"/>
          <w:color w:val="202124"/>
          <w:shd w:val="clear" w:color="auto" w:fill="FFFFFF"/>
        </w:rPr>
        <w:t>2 Park St, Sefton Park SA 5083</w:t>
      </w:r>
    </w:p>
    <w:p w14:paraId="5EB6DFD6" w14:textId="77777777" w:rsidR="00183A35" w:rsidRPr="00B56E18" w:rsidRDefault="00183A35" w:rsidP="00183A35">
      <w:pPr>
        <w:spacing w:line="23" w:lineRule="atLeast"/>
        <w:jc w:val="both"/>
        <w:rPr>
          <w:rFonts w:asciiTheme="minorHAnsi" w:hAnsiTheme="minorHAnsi" w:cstheme="minorHAnsi"/>
          <w:b/>
          <w:sz w:val="22"/>
          <w:szCs w:val="20"/>
          <w:lang w:eastAsia="en-US"/>
        </w:rPr>
      </w:pPr>
    </w:p>
    <w:p w14:paraId="28B5F002" w14:textId="77777777" w:rsidR="00183A35" w:rsidRPr="00B56E18" w:rsidRDefault="00183A35" w:rsidP="00183A35">
      <w:pPr>
        <w:jc w:val="both"/>
        <w:rPr>
          <w:rFonts w:asciiTheme="minorHAnsi" w:hAnsiTheme="minorHAnsi" w:cstheme="minorHAnsi"/>
          <w:b/>
        </w:rPr>
      </w:pPr>
      <w:r w:rsidRPr="00B56E18">
        <w:rPr>
          <w:rFonts w:asciiTheme="minorHAnsi" w:hAnsiTheme="minorHAnsi" w:cstheme="minorHAnsi"/>
          <w:b/>
        </w:rPr>
        <w:t>Meeting Attendance</w:t>
      </w:r>
    </w:p>
    <w:p w14:paraId="66C53957" w14:textId="77777777" w:rsidR="00183A35" w:rsidRDefault="00183A35" w:rsidP="00183A35">
      <w:pPr>
        <w:jc w:val="both"/>
        <w:rPr>
          <w:rFonts w:asciiTheme="minorHAnsi" w:hAnsiTheme="minorHAnsi" w:cstheme="minorHAnsi"/>
        </w:rPr>
      </w:pPr>
      <w:r w:rsidRPr="00B56E18">
        <w:rPr>
          <w:rFonts w:asciiTheme="minorHAnsi" w:hAnsiTheme="minorHAnsi" w:cstheme="minorHAnsi"/>
        </w:rPr>
        <w:t xml:space="preserve">A total of </w:t>
      </w:r>
      <w:r>
        <w:rPr>
          <w:rFonts w:asciiTheme="minorHAnsi" w:hAnsiTheme="minorHAnsi" w:cstheme="minorHAnsi"/>
        </w:rPr>
        <w:t xml:space="preserve">59 </w:t>
      </w:r>
      <w:r w:rsidRPr="00B56E18">
        <w:rPr>
          <w:rFonts w:asciiTheme="minorHAnsi" w:hAnsiTheme="minorHAnsi" w:cstheme="minorHAnsi"/>
        </w:rPr>
        <w:t xml:space="preserve">people participated in the Presbytery meeting either in person or online. Of those who attended in person, </w:t>
      </w:r>
      <w:r>
        <w:rPr>
          <w:rFonts w:asciiTheme="minorHAnsi" w:hAnsiTheme="minorHAnsi" w:cstheme="minorHAnsi"/>
        </w:rPr>
        <w:t>52</w:t>
      </w:r>
      <w:r w:rsidRPr="00B56E18">
        <w:rPr>
          <w:rFonts w:asciiTheme="minorHAnsi" w:hAnsiTheme="minorHAnsi" w:cstheme="minorHAnsi"/>
        </w:rPr>
        <w:t xml:space="preserve"> were presbytery members, co-opted or associate members and </w:t>
      </w:r>
      <w:r>
        <w:rPr>
          <w:rFonts w:asciiTheme="minorHAnsi" w:hAnsiTheme="minorHAnsi" w:cstheme="minorHAnsi"/>
        </w:rPr>
        <w:t>7</w:t>
      </w:r>
      <w:r w:rsidRPr="00B56E18">
        <w:rPr>
          <w:rFonts w:asciiTheme="minorHAnsi" w:hAnsiTheme="minorHAnsi" w:cstheme="minorHAnsi"/>
        </w:rPr>
        <w:t xml:space="preserve"> were guests. </w:t>
      </w:r>
      <w:r>
        <w:rPr>
          <w:rFonts w:asciiTheme="minorHAnsi" w:hAnsiTheme="minorHAnsi" w:cstheme="minorHAnsi"/>
        </w:rPr>
        <w:t>We welcomed 2</w:t>
      </w:r>
      <w:r w:rsidRPr="00B56E18">
        <w:rPr>
          <w:rFonts w:asciiTheme="minorHAnsi" w:hAnsiTheme="minorHAnsi" w:cstheme="minorHAnsi"/>
        </w:rPr>
        <w:t xml:space="preserve"> presbytery members </w:t>
      </w:r>
      <w:r>
        <w:rPr>
          <w:rFonts w:asciiTheme="minorHAnsi" w:hAnsiTheme="minorHAnsi" w:cstheme="minorHAnsi"/>
        </w:rPr>
        <w:t xml:space="preserve">who </w:t>
      </w:r>
      <w:r w:rsidRPr="00B56E18">
        <w:rPr>
          <w:rFonts w:asciiTheme="minorHAnsi" w:hAnsiTheme="minorHAnsi" w:cstheme="minorHAnsi"/>
        </w:rPr>
        <w:t xml:space="preserve">participated in the </w:t>
      </w:r>
      <w:r>
        <w:rPr>
          <w:rFonts w:asciiTheme="minorHAnsi" w:hAnsiTheme="minorHAnsi" w:cstheme="minorHAnsi"/>
        </w:rPr>
        <w:t>day</w:t>
      </w:r>
      <w:r w:rsidRPr="00B56E18">
        <w:rPr>
          <w:rFonts w:asciiTheme="minorHAnsi" w:hAnsiTheme="minorHAnsi" w:cstheme="minorHAnsi"/>
        </w:rPr>
        <w:t xml:space="preserve">, online. Apologies were received from </w:t>
      </w:r>
      <w:r>
        <w:rPr>
          <w:rFonts w:asciiTheme="minorHAnsi" w:hAnsiTheme="minorHAnsi" w:cstheme="minorHAnsi"/>
        </w:rPr>
        <w:t>1</w:t>
      </w:r>
      <w:r w:rsidRPr="00B56E18">
        <w:rPr>
          <w:rFonts w:asciiTheme="minorHAnsi" w:hAnsiTheme="minorHAnsi" w:cstheme="minorHAnsi"/>
        </w:rPr>
        <w:t>5 presbytery members.</w:t>
      </w:r>
      <w:r>
        <w:rPr>
          <w:rFonts w:asciiTheme="minorHAnsi" w:hAnsiTheme="minorHAnsi" w:cstheme="minorHAnsi"/>
        </w:rPr>
        <w:t xml:space="preserve"> </w:t>
      </w:r>
    </w:p>
    <w:p w14:paraId="3735BCC9" w14:textId="77777777" w:rsidR="00183A35" w:rsidRDefault="00183A35" w:rsidP="00183A35">
      <w:pPr>
        <w:jc w:val="both"/>
        <w:rPr>
          <w:rFonts w:asciiTheme="minorHAnsi" w:hAnsiTheme="minorHAnsi" w:cstheme="minorHAnsi"/>
        </w:rPr>
      </w:pPr>
    </w:p>
    <w:p w14:paraId="2398405D" w14:textId="77777777" w:rsidR="00183A35" w:rsidRPr="00B56E18" w:rsidRDefault="00183A35" w:rsidP="00183A35">
      <w:pPr>
        <w:jc w:val="both"/>
        <w:rPr>
          <w:rFonts w:asciiTheme="minorHAnsi" w:hAnsiTheme="minorHAnsi" w:cstheme="minorHAnsi"/>
          <w:b/>
        </w:rPr>
      </w:pPr>
      <w:r w:rsidRPr="00B56E18">
        <w:rPr>
          <w:rFonts w:asciiTheme="minorHAnsi" w:hAnsiTheme="minorHAnsi" w:cstheme="minorHAnsi"/>
          <w:b/>
        </w:rPr>
        <w:t>Meeting Summary</w:t>
      </w:r>
    </w:p>
    <w:p w14:paraId="22EA055B" w14:textId="77777777" w:rsidR="00183A35" w:rsidRDefault="00183A35" w:rsidP="00183A35">
      <w:pPr>
        <w:jc w:val="both"/>
        <w:rPr>
          <w:rFonts w:asciiTheme="minorHAnsi" w:hAnsiTheme="minorHAnsi" w:cstheme="minorHAnsi"/>
        </w:rPr>
      </w:pPr>
      <w:r>
        <w:rPr>
          <w:rFonts w:asciiTheme="minorHAnsi" w:hAnsiTheme="minorHAnsi" w:cstheme="minorHAnsi"/>
        </w:rPr>
        <w:t xml:space="preserve">We began our day in community with one another, catching up over a cuppa and a snack before heading into worship led by Rev Amel Manyon with musical support from Leanne Davis. We were reminded by Amal, of the fears that we may hold which do not have to isolate us, but that we can stand firm in the strong foundation of Jesus Christ. </w:t>
      </w:r>
      <w:r w:rsidRPr="00B56E18">
        <w:rPr>
          <w:rFonts w:asciiTheme="minorHAnsi" w:hAnsiTheme="minorHAnsi" w:cstheme="minorHAnsi"/>
        </w:rPr>
        <w:t xml:space="preserve"> </w:t>
      </w:r>
    </w:p>
    <w:p w14:paraId="06DC382C" w14:textId="77777777" w:rsidR="00183A35" w:rsidRDefault="00183A35" w:rsidP="00183A35">
      <w:pPr>
        <w:jc w:val="both"/>
        <w:rPr>
          <w:rFonts w:asciiTheme="minorHAnsi" w:hAnsiTheme="minorHAnsi" w:cstheme="minorHAnsi"/>
        </w:rPr>
      </w:pPr>
    </w:p>
    <w:p w14:paraId="4963A7BB" w14:textId="77777777" w:rsidR="00183A35" w:rsidRDefault="00183A35" w:rsidP="00183A35">
      <w:pPr>
        <w:jc w:val="both"/>
        <w:rPr>
          <w:rFonts w:asciiTheme="minorHAnsi" w:hAnsiTheme="minorHAnsi" w:cstheme="minorHAnsi"/>
        </w:rPr>
      </w:pPr>
      <w:r>
        <w:rPr>
          <w:rFonts w:asciiTheme="minorHAnsi" w:hAnsiTheme="minorHAnsi" w:cstheme="minorHAnsi"/>
        </w:rPr>
        <w:t>Our Presbytery Meeting was a bit different from the past meetings, in that we held the business sessions throughout the day. The aim was to finish the business early enough for those rural congregational members, to be able to head off as they needed.</w:t>
      </w:r>
    </w:p>
    <w:p w14:paraId="0F26902C" w14:textId="77777777" w:rsidR="00183A35" w:rsidRDefault="00183A35" w:rsidP="00183A35">
      <w:pPr>
        <w:jc w:val="both"/>
        <w:rPr>
          <w:rFonts w:asciiTheme="minorHAnsi" w:hAnsiTheme="minorHAnsi" w:cstheme="minorHAnsi"/>
        </w:rPr>
      </w:pPr>
    </w:p>
    <w:p w14:paraId="5575964A" w14:textId="77777777" w:rsidR="00183A35" w:rsidRDefault="00183A35" w:rsidP="00183A35">
      <w:pPr>
        <w:jc w:val="both"/>
        <w:rPr>
          <w:rFonts w:asciiTheme="minorHAnsi" w:hAnsiTheme="minorHAnsi" w:cstheme="minorHAnsi"/>
        </w:rPr>
      </w:pPr>
      <w:r>
        <w:rPr>
          <w:rFonts w:asciiTheme="minorHAnsi" w:hAnsiTheme="minorHAnsi" w:cstheme="minorHAnsi"/>
        </w:rPr>
        <w:t xml:space="preserve">Please note that the minutes are written as the day unfolded with the business proposals throughout the minutes, as it was spread throughout the program of the day. </w:t>
      </w:r>
    </w:p>
    <w:p w14:paraId="1B137877" w14:textId="77777777" w:rsidR="00183A35" w:rsidRDefault="00183A35" w:rsidP="00183A35">
      <w:pPr>
        <w:jc w:val="both"/>
        <w:rPr>
          <w:rFonts w:asciiTheme="minorHAnsi" w:hAnsiTheme="minorHAnsi" w:cstheme="minorHAnsi"/>
        </w:rPr>
      </w:pPr>
    </w:p>
    <w:p w14:paraId="55013011" w14:textId="77777777" w:rsidR="00183A35" w:rsidRDefault="00183A35" w:rsidP="00183A35">
      <w:pPr>
        <w:jc w:val="both"/>
        <w:rPr>
          <w:rFonts w:asciiTheme="minorHAnsi" w:hAnsiTheme="minorHAnsi" w:cstheme="minorHAnsi"/>
          <w:b/>
          <w:bCs/>
        </w:rPr>
      </w:pPr>
      <w:r w:rsidRPr="001D5CCD">
        <w:rPr>
          <w:rFonts w:asciiTheme="minorHAnsi" w:hAnsiTheme="minorHAnsi" w:cstheme="minorHAnsi"/>
          <w:b/>
          <w:bCs/>
        </w:rPr>
        <w:t xml:space="preserve">Proposal </w:t>
      </w:r>
      <w:r>
        <w:rPr>
          <w:rFonts w:asciiTheme="minorHAnsi" w:hAnsiTheme="minorHAnsi" w:cstheme="minorHAnsi"/>
          <w:b/>
          <w:bCs/>
        </w:rPr>
        <w:t>1</w:t>
      </w:r>
      <w:r w:rsidRPr="001D5CCD">
        <w:rPr>
          <w:rFonts w:asciiTheme="minorHAnsi" w:hAnsiTheme="minorHAnsi" w:cstheme="minorHAnsi"/>
          <w:b/>
          <w:bCs/>
        </w:rPr>
        <w:t xml:space="preserve"> </w:t>
      </w:r>
      <w:r>
        <w:rPr>
          <w:rFonts w:asciiTheme="minorHAnsi" w:hAnsiTheme="minorHAnsi" w:cstheme="minorHAnsi"/>
          <w:b/>
          <w:bCs/>
        </w:rPr>
        <w:t>– Addition of Proposal 6. Consensus by voting cards.</w:t>
      </w:r>
    </w:p>
    <w:p w14:paraId="299DD6EA" w14:textId="77777777" w:rsidR="00183A35" w:rsidRDefault="00183A35" w:rsidP="00183A35">
      <w:pPr>
        <w:jc w:val="both"/>
        <w:rPr>
          <w:rFonts w:asciiTheme="minorHAnsi" w:hAnsiTheme="minorHAnsi" w:cstheme="minorHAnsi"/>
        </w:rPr>
      </w:pPr>
    </w:p>
    <w:p w14:paraId="274AA793" w14:textId="77777777" w:rsidR="00183A35" w:rsidRDefault="00183A35" w:rsidP="00183A35">
      <w:pPr>
        <w:jc w:val="both"/>
        <w:rPr>
          <w:rFonts w:asciiTheme="minorHAnsi" w:hAnsiTheme="minorHAnsi" w:cstheme="minorHAnsi"/>
        </w:rPr>
      </w:pPr>
      <w:r>
        <w:rPr>
          <w:rFonts w:asciiTheme="minorHAnsi" w:hAnsiTheme="minorHAnsi" w:cstheme="minorHAnsi"/>
        </w:rPr>
        <w:t>Chaplaincy Update: We received an update from Wendy Prior, sharing the important work of our chaplains across Synod, highlighting the eight Chaplains connected to the Wimala Presbytery.</w:t>
      </w:r>
    </w:p>
    <w:p w14:paraId="760B80B3" w14:textId="77777777" w:rsidR="00183A35" w:rsidRDefault="00183A35" w:rsidP="00183A35">
      <w:pPr>
        <w:jc w:val="both"/>
        <w:rPr>
          <w:rFonts w:asciiTheme="minorHAnsi" w:hAnsiTheme="minorHAnsi" w:cstheme="minorHAnsi"/>
        </w:rPr>
      </w:pPr>
    </w:p>
    <w:p w14:paraId="32554C1D" w14:textId="77777777" w:rsidR="00183A35" w:rsidRDefault="00183A35" w:rsidP="00183A35">
      <w:pPr>
        <w:jc w:val="both"/>
        <w:rPr>
          <w:rFonts w:asciiTheme="minorHAnsi" w:eastAsia="Times New Roman" w:hAnsiTheme="minorHAnsi" w:cstheme="minorHAnsi"/>
          <w:color w:val="000000"/>
        </w:rPr>
      </w:pPr>
      <w:r>
        <w:rPr>
          <w:rFonts w:asciiTheme="minorHAnsi" w:hAnsiTheme="minorHAnsi" w:cstheme="minorHAnsi"/>
        </w:rPr>
        <w:t xml:space="preserve">Mission Resourcing Team Update: </w:t>
      </w:r>
      <w:r w:rsidRPr="00176658">
        <w:rPr>
          <w:rFonts w:asciiTheme="minorHAnsi" w:hAnsiTheme="minorHAnsi" w:cstheme="minorHAnsi"/>
        </w:rPr>
        <w:t>Rev Dr Paul Goh then provided us with information about the implementation of a three-year Synod Action Plan for ‘Becoming a CALD and Intercultural Church: 2023-2025’. We were informed that Mission Resourcing is providing a six-month Congregation Pilot project titled Awaken Adelaide with the aims of cultivating an intercultural congregational leadership for missional renewal.</w:t>
      </w:r>
      <w:r w:rsidRPr="00176658">
        <w:rPr>
          <w:rFonts w:asciiTheme="minorHAnsi" w:eastAsia="Times New Roman" w:hAnsiTheme="minorHAnsi" w:cstheme="minorHAnsi"/>
          <w:color w:val="000000"/>
        </w:rPr>
        <w:t xml:space="preserve"> Rev Dr Paul Goh is available to provide an information session to your Church Council meeting with a 15-minute presentation followed by Q&amp;A. Please contact Paul on </w:t>
      </w:r>
      <w:hyperlink r:id="rId9" w:history="1">
        <w:r w:rsidRPr="00176658">
          <w:rPr>
            <w:rStyle w:val="Hyperlink"/>
            <w:rFonts w:asciiTheme="minorHAnsi" w:eastAsia="Times New Roman" w:hAnsiTheme="minorHAnsi" w:cstheme="minorHAnsi"/>
          </w:rPr>
          <w:t>pgoh@sa.uca.org.au</w:t>
        </w:r>
      </w:hyperlink>
      <w:r w:rsidRPr="00176658">
        <w:rPr>
          <w:rFonts w:asciiTheme="minorHAnsi" w:eastAsia="Times New Roman" w:hAnsiTheme="minorHAnsi" w:cstheme="minorHAnsi"/>
          <w:color w:val="000000"/>
        </w:rPr>
        <w:t xml:space="preserve"> or call on 0416 564 193.  </w:t>
      </w:r>
    </w:p>
    <w:p w14:paraId="0D55BC65" w14:textId="77777777" w:rsidR="00183A35" w:rsidRDefault="00183A35" w:rsidP="00183A35">
      <w:pPr>
        <w:jc w:val="both"/>
        <w:rPr>
          <w:rFonts w:asciiTheme="minorHAnsi" w:eastAsia="Times New Roman" w:hAnsiTheme="minorHAnsi" w:cstheme="minorHAnsi"/>
          <w:color w:val="000000"/>
        </w:rPr>
      </w:pPr>
    </w:p>
    <w:p w14:paraId="2D292996"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The Synod </w:t>
      </w:r>
      <w:r w:rsidRPr="00B56E18">
        <w:rPr>
          <w:rFonts w:asciiTheme="minorHAnsi" w:hAnsiTheme="minorHAnsi" w:cstheme="minorHAnsi"/>
          <w:szCs w:val="20"/>
          <w:lang w:eastAsia="en-US"/>
        </w:rPr>
        <w:t>General Secretary</w:t>
      </w:r>
      <w:r>
        <w:rPr>
          <w:rFonts w:asciiTheme="minorHAnsi" w:hAnsiTheme="minorHAnsi" w:cstheme="minorHAnsi"/>
          <w:szCs w:val="20"/>
          <w:lang w:eastAsia="en-US"/>
        </w:rPr>
        <w:t xml:space="preserve">, Rev Philip Gardener addressed our Presbytery Meeting with two focus items, Property and Mission and the Review of the Mission Development Board. </w:t>
      </w:r>
    </w:p>
    <w:p w14:paraId="1F2D307E" w14:textId="77777777" w:rsidR="00183A35" w:rsidRPr="00302AF8" w:rsidRDefault="00183A35" w:rsidP="00183A35">
      <w:pPr>
        <w:jc w:val="both"/>
        <w:rPr>
          <w:rFonts w:asciiTheme="minorHAnsi" w:hAnsiTheme="minorHAnsi" w:cstheme="minorHAnsi"/>
          <w:szCs w:val="20"/>
          <w:u w:val="single"/>
          <w:lang w:eastAsia="en-US"/>
        </w:rPr>
      </w:pPr>
      <w:r w:rsidRPr="00302AF8">
        <w:rPr>
          <w:rFonts w:asciiTheme="minorHAnsi" w:hAnsiTheme="minorHAnsi" w:cstheme="minorHAnsi"/>
          <w:szCs w:val="20"/>
          <w:u w:val="single"/>
          <w:lang w:eastAsia="en-US"/>
        </w:rPr>
        <w:t>Property and Mission</w:t>
      </w:r>
    </w:p>
    <w:p w14:paraId="23AA12D0"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We heard that the hope is to see “missionally vibrant congregations in safe buildings that are fit for purpose”. Phillip provided us with an update on what has occurred so far: </w:t>
      </w:r>
    </w:p>
    <w:p w14:paraId="4EA08283" w14:textId="77777777" w:rsidR="00183A35" w:rsidRDefault="00183A35" w:rsidP="00183A35">
      <w:pPr>
        <w:pStyle w:val="ListParagraph"/>
        <w:numPr>
          <w:ilvl w:val="0"/>
          <w:numId w:val="23"/>
        </w:numPr>
        <w:jc w:val="both"/>
        <w:rPr>
          <w:rFonts w:asciiTheme="minorHAnsi" w:hAnsiTheme="minorHAnsi" w:cstheme="minorHAnsi"/>
          <w:szCs w:val="20"/>
        </w:rPr>
      </w:pPr>
      <w:r>
        <w:rPr>
          <w:rFonts w:asciiTheme="minorHAnsi" w:hAnsiTheme="minorHAnsi" w:cstheme="minorHAnsi"/>
          <w:szCs w:val="20"/>
        </w:rPr>
        <w:t>John Fong completing initial safety checks on buildings</w:t>
      </w:r>
    </w:p>
    <w:p w14:paraId="7EBBCA55" w14:textId="77777777" w:rsidR="00183A35" w:rsidRDefault="00183A35" w:rsidP="00183A35">
      <w:pPr>
        <w:pStyle w:val="ListParagraph"/>
        <w:numPr>
          <w:ilvl w:val="0"/>
          <w:numId w:val="23"/>
        </w:numPr>
        <w:jc w:val="both"/>
        <w:rPr>
          <w:rFonts w:asciiTheme="minorHAnsi" w:hAnsiTheme="minorHAnsi" w:cstheme="minorHAnsi"/>
          <w:szCs w:val="20"/>
        </w:rPr>
      </w:pPr>
      <w:r>
        <w:rPr>
          <w:rFonts w:asciiTheme="minorHAnsi" w:hAnsiTheme="minorHAnsi" w:cstheme="minorHAnsi"/>
          <w:szCs w:val="20"/>
        </w:rPr>
        <w:t xml:space="preserve">Some congregations have made a start on the work needed which came out of the safety checks. Phillip wanted us to be aware that having safe buildings is non-negotiable. </w:t>
      </w:r>
    </w:p>
    <w:p w14:paraId="054E0A8E" w14:textId="77777777" w:rsidR="00183A35" w:rsidRDefault="00183A35" w:rsidP="00183A35">
      <w:pPr>
        <w:pStyle w:val="ListParagraph"/>
        <w:numPr>
          <w:ilvl w:val="0"/>
          <w:numId w:val="23"/>
        </w:numPr>
        <w:jc w:val="both"/>
        <w:rPr>
          <w:rFonts w:asciiTheme="minorHAnsi" w:hAnsiTheme="minorHAnsi" w:cstheme="minorHAnsi"/>
          <w:szCs w:val="20"/>
        </w:rPr>
      </w:pPr>
      <w:r>
        <w:rPr>
          <w:rFonts w:asciiTheme="minorHAnsi" w:hAnsiTheme="minorHAnsi" w:cstheme="minorHAnsi"/>
          <w:szCs w:val="20"/>
        </w:rPr>
        <w:t>Discussion about the congregational survey which looked at</w:t>
      </w:r>
    </w:p>
    <w:p w14:paraId="1DF79DD0" w14:textId="77777777" w:rsidR="00183A35" w:rsidRDefault="00183A35" w:rsidP="00183A35">
      <w:pPr>
        <w:pStyle w:val="ListParagraph"/>
        <w:numPr>
          <w:ilvl w:val="1"/>
          <w:numId w:val="23"/>
        </w:numPr>
        <w:jc w:val="both"/>
        <w:rPr>
          <w:rFonts w:asciiTheme="minorHAnsi" w:hAnsiTheme="minorHAnsi" w:cstheme="minorHAnsi"/>
          <w:szCs w:val="20"/>
        </w:rPr>
      </w:pPr>
      <w:r>
        <w:rPr>
          <w:rFonts w:asciiTheme="minorHAnsi" w:hAnsiTheme="minorHAnsi" w:cstheme="minorHAnsi"/>
          <w:szCs w:val="20"/>
        </w:rPr>
        <w:lastRenderedPageBreak/>
        <w:t>Whether buildings are fit of purpose</w:t>
      </w:r>
    </w:p>
    <w:p w14:paraId="3F6DFF31" w14:textId="77777777" w:rsidR="00183A35" w:rsidRDefault="00183A35" w:rsidP="00183A35">
      <w:pPr>
        <w:pStyle w:val="ListParagraph"/>
        <w:numPr>
          <w:ilvl w:val="1"/>
          <w:numId w:val="23"/>
        </w:numPr>
        <w:jc w:val="both"/>
        <w:rPr>
          <w:rFonts w:asciiTheme="minorHAnsi" w:hAnsiTheme="minorHAnsi" w:cstheme="minorHAnsi"/>
          <w:szCs w:val="20"/>
        </w:rPr>
      </w:pPr>
      <w:r>
        <w:rPr>
          <w:rFonts w:asciiTheme="minorHAnsi" w:hAnsiTheme="minorHAnsi" w:cstheme="minorHAnsi"/>
          <w:szCs w:val="20"/>
        </w:rPr>
        <w:t xml:space="preserve">Missional vibrancy which looked at worship, witness and service; community building; faith sharing; education and disciple formation; pastoral care and the connection with the wider community. </w:t>
      </w:r>
    </w:p>
    <w:p w14:paraId="79E3D157" w14:textId="77777777" w:rsidR="00183A35" w:rsidRDefault="00183A35" w:rsidP="00183A35">
      <w:pPr>
        <w:jc w:val="both"/>
        <w:rPr>
          <w:rFonts w:asciiTheme="minorHAnsi" w:hAnsiTheme="minorHAnsi" w:cstheme="minorHAnsi"/>
          <w:szCs w:val="20"/>
          <w:lang w:eastAsia="en-US"/>
        </w:rPr>
      </w:pPr>
    </w:p>
    <w:p w14:paraId="33E2EEF1"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Phillip informed us that this project is well underway and the team are meeting in the coming weeks to form a process for the next steps. </w:t>
      </w:r>
    </w:p>
    <w:p w14:paraId="23F5629A" w14:textId="77777777" w:rsidR="00183A35" w:rsidRDefault="00183A35" w:rsidP="00183A35">
      <w:pPr>
        <w:jc w:val="both"/>
        <w:rPr>
          <w:rFonts w:asciiTheme="minorHAnsi" w:hAnsiTheme="minorHAnsi" w:cstheme="minorHAnsi"/>
          <w:szCs w:val="20"/>
        </w:rPr>
      </w:pPr>
    </w:p>
    <w:p w14:paraId="17D479A0" w14:textId="77777777" w:rsidR="00183A35" w:rsidRPr="00302AF8" w:rsidRDefault="00183A35" w:rsidP="00183A35">
      <w:pPr>
        <w:jc w:val="both"/>
        <w:rPr>
          <w:rFonts w:asciiTheme="minorHAnsi" w:hAnsiTheme="minorHAnsi" w:cstheme="minorHAnsi"/>
          <w:szCs w:val="20"/>
          <w:u w:val="single"/>
          <w:lang w:eastAsia="en-US"/>
        </w:rPr>
      </w:pPr>
      <w:r w:rsidRPr="00302AF8">
        <w:rPr>
          <w:rFonts w:asciiTheme="minorHAnsi" w:hAnsiTheme="minorHAnsi" w:cstheme="minorHAnsi"/>
          <w:szCs w:val="20"/>
          <w:u w:val="single"/>
          <w:lang w:eastAsia="en-US"/>
        </w:rPr>
        <w:t xml:space="preserve">Initial response to the review of Mission </w:t>
      </w:r>
      <w:r>
        <w:rPr>
          <w:rFonts w:asciiTheme="minorHAnsi" w:hAnsiTheme="minorHAnsi" w:cstheme="minorHAnsi"/>
          <w:szCs w:val="20"/>
          <w:u w:val="single"/>
          <w:lang w:eastAsia="en-US"/>
        </w:rPr>
        <w:t xml:space="preserve">and Resourcing from the Mission and Leadership Development </w:t>
      </w:r>
      <w:r w:rsidRPr="00302AF8">
        <w:rPr>
          <w:rFonts w:asciiTheme="minorHAnsi" w:hAnsiTheme="minorHAnsi" w:cstheme="minorHAnsi"/>
          <w:szCs w:val="20"/>
          <w:u w:val="single"/>
          <w:lang w:eastAsia="en-US"/>
        </w:rPr>
        <w:t>Board</w:t>
      </w:r>
    </w:p>
    <w:p w14:paraId="4D4AB422"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The review has been conducted with the report completed in late July. The intention is to make a summary available to share very soon. Some of the work relates specifically to the mission resourcing team but other parts relate to the college resourcing and support for the mission of the church.  </w:t>
      </w:r>
    </w:p>
    <w:p w14:paraId="45ED615B" w14:textId="77777777" w:rsidR="00183A35" w:rsidRDefault="00183A35" w:rsidP="00183A35">
      <w:pPr>
        <w:jc w:val="both"/>
        <w:rPr>
          <w:rFonts w:asciiTheme="minorHAnsi" w:hAnsiTheme="minorHAnsi" w:cstheme="minorHAnsi"/>
          <w:szCs w:val="20"/>
          <w:lang w:eastAsia="en-US"/>
        </w:rPr>
      </w:pPr>
    </w:p>
    <w:p w14:paraId="3EBCB434"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The review provided key areas of focus:</w:t>
      </w:r>
    </w:p>
    <w:p w14:paraId="685A080E"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Faith formation and vitality - how to grow faith vitality in all stages of life.</w:t>
      </w:r>
    </w:p>
    <w:p w14:paraId="60F3E0C5"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Congregational renewal - how to lead a congregation through renewal into a new future. </w:t>
      </w:r>
    </w:p>
    <w:p w14:paraId="0702BDB0"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A Covenant come alive – how our covenant relationship can be experienced and lived into more richly.</w:t>
      </w:r>
    </w:p>
    <w:p w14:paraId="0F33AD6E"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Local community mission – how to do local practical mission.</w:t>
      </w:r>
    </w:p>
    <w:p w14:paraId="4C911A0B"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Evangelism – how to effectively proclaim/share the gospel with modern people.</w:t>
      </w:r>
    </w:p>
    <w:p w14:paraId="75A103F7"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Intercultural capacity – how to read and discern the complexity of modern cultures in order to engage faithfully. </w:t>
      </w:r>
    </w:p>
    <w:p w14:paraId="3D22111E" w14:textId="77777777" w:rsidR="00183A35" w:rsidRDefault="00183A35" w:rsidP="00183A35">
      <w:pPr>
        <w:jc w:val="both"/>
        <w:rPr>
          <w:rFonts w:asciiTheme="minorHAnsi" w:hAnsiTheme="minorHAnsi" w:cstheme="minorHAnsi"/>
          <w:color w:val="FF0000"/>
          <w:szCs w:val="20"/>
          <w:lang w:eastAsia="en-US"/>
        </w:rPr>
      </w:pPr>
    </w:p>
    <w:p w14:paraId="5EF78570"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After morning tea we thanked and farewelled Rev Bob Hutchinson from the PRC chairperson role and also from the Presbytery as he moves to The Corner congregation. We also thanked and recognised Rev June Ladner’s support over the past 2 years on the Standing Committee. </w:t>
      </w:r>
    </w:p>
    <w:p w14:paraId="58C6F5D9" w14:textId="77777777" w:rsidR="00183A35" w:rsidRDefault="00183A35" w:rsidP="00183A35">
      <w:pPr>
        <w:jc w:val="both"/>
        <w:rPr>
          <w:rFonts w:asciiTheme="minorHAnsi" w:hAnsiTheme="minorHAnsi" w:cstheme="minorHAnsi"/>
          <w:szCs w:val="20"/>
          <w:lang w:eastAsia="en-US"/>
        </w:rPr>
      </w:pPr>
    </w:p>
    <w:p w14:paraId="63D26FB4"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 xml:space="preserve">Proposal 2 – Leanne Davis Ordination </w:t>
      </w:r>
    </w:p>
    <w:p w14:paraId="1B143F7C"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Consensus by voting cards was achieved. </w:t>
      </w:r>
    </w:p>
    <w:p w14:paraId="72D42B85" w14:textId="77777777" w:rsidR="00183A35" w:rsidRDefault="00183A35" w:rsidP="00183A35">
      <w:pPr>
        <w:jc w:val="both"/>
        <w:rPr>
          <w:rFonts w:asciiTheme="minorHAnsi" w:hAnsiTheme="minorHAnsi" w:cstheme="minorHAnsi"/>
          <w:szCs w:val="20"/>
          <w:lang w:eastAsia="en-US"/>
        </w:rPr>
      </w:pPr>
    </w:p>
    <w:p w14:paraId="5096855A"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Proposal 3 – Joint Nominating Committee – Presbytery Chairperson</w:t>
      </w:r>
    </w:p>
    <w:p w14:paraId="3986A73C"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 xml:space="preserve">Due to an incorrect wording, the proposal was altered: </w:t>
      </w:r>
    </w:p>
    <w:p w14:paraId="7DCA84F5"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w:t>
      </w:r>
      <w:r w:rsidRPr="004131D3">
        <w:rPr>
          <w:rFonts w:asciiTheme="minorHAnsi" w:hAnsiTheme="minorHAnsi" w:cstheme="minorHAnsi"/>
          <w:bCs/>
          <w:szCs w:val="36"/>
          <w:lang w:eastAsia="en-US"/>
        </w:rPr>
        <w:t xml:space="preserve">That the Wimala Presbytery resolve to appoint Dianne Holden as the Presbytery Chairperson, </w:t>
      </w:r>
      <w:r>
        <w:rPr>
          <w:rFonts w:asciiTheme="minorHAnsi" w:hAnsiTheme="minorHAnsi" w:cstheme="minorHAnsi"/>
          <w:bCs/>
          <w:szCs w:val="36"/>
          <w:lang w:eastAsia="en-US"/>
        </w:rPr>
        <w:t>at the</w:t>
      </w:r>
      <w:r w:rsidRPr="004131D3">
        <w:rPr>
          <w:rFonts w:asciiTheme="minorHAnsi" w:hAnsiTheme="minorHAnsi" w:cstheme="minorHAnsi"/>
          <w:bCs/>
          <w:szCs w:val="36"/>
          <w:lang w:eastAsia="en-US"/>
        </w:rPr>
        <w:t xml:space="preserve"> Presbytery Meeting in April 2024.</w:t>
      </w:r>
      <w:r>
        <w:rPr>
          <w:rFonts w:asciiTheme="minorHAnsi" w:hAnsiTheme="minorHAnsi" w:cstheme="minorHAnsi"/>
          <w:bCs/>
          <w:szCs w:val="36"/>
          <w:lang w:eastAsia="en-US"/>
        </w:rPr>
        <w:t>”</w:t>
      </w:r>
    </w:p>
    <w:p w14:paraId="5D5B94E0" w14:textId="77777777" w:rsidR="00183A35" w:rsidRPr="00533A48"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Consensus by voting cards was achieved. </w:t>
      </w:r>
    </w:p>
    <w:p w14:paraId="1D6B488B" w14:textId="77777777" w:rsidR="00183A35" w:rsidRDefault="00183A35" w:rsidP="00183A35">
      <w:pPr>
        <w:jc w:val="both"/>
        <w:rPr>
          <w:rFonts w:asciiTheme="minorHAnsi" w:hAnsiTheme="minorHAnsi" w:cstheme="minorHAnsi"/>
          <w:szCs w:val="20"/>
          <w:lang w:eastAsia="en-US"/>
        </w:rPr>
      </w:pPr>
    </w:p>
    <w:p w14:paraId="37CAB6F1" w14:textId="77777777" w:rsidR="00183A35" w:rsidRDefault="00183A35" w:rsidP="00183A35">
      <w:pPr>
        <w:jc w:val="both"/>
        <w:rPr>
          <w:b/>
          <w:bCs/>
          <w:sz w:val="52"/>
          <w:szCs w:val="52"/>
        </w:rPr>
      </w:pPr>
      <w:r w:rsidRPr="00551704">
        <w:rPr>
          <w:rFonts w:asciiTheme="minorHAnsi" w:hAnsiTheme="minorHAnsi" w:cstheme="minorHAnsi"/>
          <w:b/>
          <w:bCs/>
          <w:szCs w:val="20"/>
          <w:lang w:eastAsia="en-US"/>
        </w:rPr>
        <w:t>The Wimala Great Debate:</w:t>
      </w:r>
      <w:r>
        <w:rPr>
          <w:rFonts w:asciiTheme="minorHAnsi" w:hAnsiTheme="minorHAnsi" w:cstheme="minorHAnsi"/>
          <w:b/>
          <w:bCs/>
          <w:szCs w:val="20"/>
          <w:lang w:eastAsia="en-US"/>
        </w:rPr>
        <w:t xml:space="preserve"> </w:t>
      </w:r>
      <w:r>
        <w:rPr>
          <w:b/>
          <w:bCs/>
          <w:i/>
          <w:iCs/>
        </w:rPr>
        <w:t>That the Uniting Church in South Australia should abandon Sunday morning worship services.</w:t>
      </w:r>
      <w:r>
        <w:rPr>
          <w:b/>
          <w:bCs/>
          <w:sz w:val="52"/>
          <w:szCs w:val="52"/>
        </w:rPr>
        <w:t xml:space="preserve"> </w:t>
      </w:r>
    </w:p>
    <w:p w14:paraId="76D90919" w14:textId="77777777" w:rsidR="00183A35" w:rsidRDefault="00183A35" w:rsidP="00183A35">
      <w:pPr>
        <w:jc w:val="both"/>
        <w:rPr>
          <w:rFonts w:asciiTheme="minorHAnsi" w:hAnsiTheme="minorHAnsi" w:cstheme="minorHAnsi"/>
          <w:b/>
          <w:bCs/>
        </w:rPr>
      </w:pPr>
    </w:p>
    <w:p w14:paraId="7F3F0435" w14:textId="77777777" w:rsidR="00183A35" w:rsidRPr="00FD5654" w:rsidRDefault="00183A35" w:rsidP="00183A35">
      <w:pPr>
        <w:jc w:val="both"/>
        <w:rPr>
          <w:rFonts w:asciiTheme="minorHAnsi" w:hAnsiTheme="minorHAnsi" w:cstheme="minorHAnsi"/>
        </w:rPr>
      </w:pPr>
      <w:r>
        <w:rPr>
          <w:rFonts w:asciiTheme="minorHAnsi" w:hAnsiTheme="minorHAnsi" w:cstheme="minorHAnsi"/>
        </w:rPr>
        <w:t xml:space="preserve">Thanks to those who formed the affirming and negative teams, which provided us with opportunity to discuss, laugh and share ideas about how we “do” church within our congregations. </w:t>
      </w:r>
    </w:p>
    <w:p w14:paraId="2F915679" w14:textId="77777777" w:rsidR="00183A35" w:rsidRDefault="00183A35" w:rsidP="00183A35">
      <w:pPr>
        <w:jc w:val="both"/>
        <w:rPr>
          <w:rFonts w:asciiTheme="minorHAnsi" w:hAnsiTheme="minorHAnsi" w:cstheme="minorHAnsi"/>
        </w:rPr>
      </w:pPr>
    </w:p>
    <w:p w14:paraId="75AF251D" w14:textId="77777777" w:rsidR="00183A35" w:rsidRDefault="00183A35" w:rsidP="00183A35">
      <w:pPr>
        <w:jc w:val="both"/>
        <w:rPr>
          <w:rFonts w:asciiTheme="minorHAnsi" w:hAnsiTheme="minorHAnsi" w:cstheme="minorHAnsi"/>
        </w:rPr>
      </w:pPr>
      <w:r>
        <w:rPr>
          <w:rFonts w:asciiTheme="minorHAnsi" w:hAnsiTheme="minorHAnsi" w:cstheme="minorHAnsi"/>
        </w:rPr>
        <w:lastRenderedPageBreak/>
        <w:t xml:space="preserve">After lunch we received an apology from </w:t>
      </w:r>
      <w:r w:rsidRPr="00262C89">
        <w:rPr>
          <w:rFonts w:asciiTheme="minorHAnsi" w:hAnsiTheme="minorHAnsi" w:cstheme="minorHAnsi"/>
          <w:b/>
          <w:bCs/>
        </w:rPr>
        <w:t>Geoff Hurst</w:t>
      </w:r>
      <w:r w:rsidRPr="00262C89">
        <w:rPr>
          <w:rFonts w:asciiTheme="minorHAnsi" w:hAnsiTheme="minorHAnsi" w:cstheme="minorHAnsi"/>
        </w:rPr>
        <w:t xml:space="preserve">, the Digital and Media Consultant, </w:t>
      </w:r>
      <w:r>
        <w:rPr>
          <w:rFonts w:asciiTheme="minorHAnsi" w:hAnsiTheme="minorHAnsi" w:cstheme="minorHAnsi"/>
        </w:rPr>
        <w:t xml:space="preserve">who was unable to attend and speak at the meeting due to illness. It was encouraged that congregations get in touch with Geoff via email. </w:t>
      </w:r>
    </w:p>
    <w:p w14:paraId="5B2FBC79" w14:textId="77777777" w:rsidR="00183A35" w:rsidRDefault="00183A35" w:rsidP="00183A35">
      <w:pPr>
        <w:jc w:val="both"/>
        <w:rPr>
          <w:rFonts w:asciiTheme="minorHAnsi" w:hAnsiTheme="minorHAnsi" w:cstheme="minorHAnsi"/>
        </w:rPr>
      </w:pPr>
    </w:p>
    <w:p w14:paraId="515E605F" w14:textId="77777777" w:rsidR="00183A35" w:rsidRDefault="00183A35" w:rsidP="00183A35">
      <w:pPr>
        <w:jc w:val="both"/>
        <w:rPr>
          <w:rFonts w:asciiTheme="minorHAnsi" w:hAnsiTheme="minorHAnsi" w:cstheme="minorHAnsi"/>
        </w:rPr>
      </w:pPr>
      <w:r w:rsidRPr="00262C89">
        <w:rPr>
          <w:rFonts w:asciiTheme="minorHAnsi" w:hAnsiTheme="minorHAnsi" w:cstheme="minorHAnsi"/>
          <w:b/>
          <w:bCs/>
          <w:szCs w:val="20"/>
          <w:lang w:eastAsia="en-US"/>
        </w:rPr>
        <w:t>Marianne Vreugdenhil and Mike Lennon</w:t>
      </w:r>
      <w:r>
        <w:rPr>
          <w:rFonts w:asciiTheme="minorHAnsi" w:hAnsiTheme="minorHAnsi" w:cstheme="minorHAnsi"/>
        </w:rPr>
        <w:t xml:space="preserve"> then shared with us about their inspiring and creative plans which are coming out of the Port Adelaide </w:t>
      </w:r>
      <w:r w:rsidRPr="006E6701">
        <w:rPr>
          <w:rFonts w:asciiTheme="minorHAnsi" w:hAnsiTheme="minorHAnsi" w:cstheme="minorHAnsi"/>
        </w:rPr>
        <w:t>Uniting Church</w:t>
      </w:r>
      <w:r>
        <w:rPr>
          <w:rFonts w:asciiTheme="minorHAnsi" w:hAnsiTheme="minorHAnsi" w:cstheme="minorHAnsi"/>
        </w:rPr>
        <w:t>.</w:t>
      </w:r>
    </w:p>
    <w:p w14:paraId="2CA4045D" w14:textId="77777777" w:rsidR="00183A35" w:rsidRDefault="00183A35" w:rsidP="00183A35">
      <w:pPr>
        <w:jc w:val="both"/>
        <w:rPr>
          <w:rFonts w:asciiTheme="minorHAnsi" w:hAnsiTheme="minorHAnsi" w:cstheme="minorHAnsi"/>
        </w:rPr>
      </w:pPr>
    </w:p>
    <w:p w14:paraId="2B48342F"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Following on from this, </w:t>
      </w:r>
      <w:r w:rsidRPr="00262C89">
        <w:rPr>
          <w:rFonts w:asciiTheme="minorHAnsi" w:hAnsiTheme="minorHAnsi" w:cstheme="minorHAnsi"/>
          <w:b/>
          <w:bCs/>
          <w:szCs w:val="20"/>
          <w:lang w:eastAsia="en-US"/>
        </w:rPr>
        <w:t>Linda Driver</w:t>
      </w:r>
      <w:r>
        <w:rPr>
          <w:rFonts w:asciiTheme="minorHAnsi" w:hAnsiTheme="minorHAnsi" w:cstheme="minorHAnsi"/>
          <w:szCs w:val="20"/>
          <w:lang w:eastAsia="en-US"/>
        </w:rPr>
        <w:t xml:space="preserve"> provided an update on the work of Act2 as we are now in the “Collective Discernment” phase of the project until the end of November. Linda distributed copies of the project plan with us and encouraged the use of the FAQ page on the Act2 website. Linda also shared about the different options of reports that we could read as congregations and church councils but also highlighted the project summary and theological papers. David Walker asked if we could share the video from the day, and it was agreed that we could do this to assist congregations to engage with Act2 and provide feedback which is due by the end of November.</w:t>
      </w:r>
    </w:p>
    <w:p w14:paraId="0C06C518" w14:textId="77777777" w:rsidR="00183A35" w:rsidRDefault="00183A35" w:rsidP="00183A35">
      <w:pPr>
        <w:jc w:val="both"/>
        <w:rPr>
          <w:rFonts w:asciiTheme="minorHAnsi" w:hAnsiTheme="minorHAnsi" w:cstheme="minorHAnsi"/>
          <w:szCs w:val="20"/>
          <w:lang w:eastAsia="en-US"/>
        </w:rPr>
      </w:pPr>
    </w:p>
    <w:p w14:paraId="7AC3F146"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 xml:space="preserve">Proposal 4 – presenting the finance report and budget. </w:t>
      </w:r>
    </w:p>
    <w:p w14:paraId="4A0BF62D"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Consensus by voting cards was achieved. </w:t>
      </w:r>
    </w:p>
    <w:p w14:paraId="47EFFDFB" w14:textId="77777777" w:rsidR="00183A35" w:rsidRDefault="00183A35" w:rsidP="00183A35">
      <w:pPr>
        <w:jc w:val="both"/>
        <w:rPr>
          <w:rFonts w:asciiTheme="minorHAnsi" w:hAnsiTheme="minorHAnsi" w:cstheme="minorHAnsi"/>
          <w:szCs w:val="20"/>
          <w:lang w:eastAsia="en-US"/>
        </w:rPr>
      </w:pPr>
    </w:p>
    <w:p w14:paraId="5CEF53A8"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Proposal 5 – Nominations</w:t>
      </w:r>
    </w:p>
    <w:p w14:paraId="64694D30" w14:textId="77777777" w:rsidR="00183A35" w:rsidRPr="003636FC" w:rsidRDefault="00183A35" w:rsidP="00183A35">
      <w:pPr>
        <w:jc w:val="both"/>
        <w:rPr>
          <w:rFonts w:asciiTheme="minorHAnsi" w:hAnsiTheme="minorHAnsi" w:cstheme="minorHAnsi"/>
          <w:szCs w:val="20"/>
          <w:lang w:eastAsia="en-US"/>
        </w:rPr>
      </w:pPr>
      <w:r w:rsidRPr="003636FC">
        <w:rPr>
          <w:rFonts w:asciiTheme="minorHAnsi" w:hAnsiTheme="minorHAnsi" w:cstheme="minorHAnsi"/>
          <w:szCs w:val="20"/>
          <w:lang w:eastAsia="en-US"/>
        </w:rPr>
        <w:t xml:space="preserve">Consensus by voting cards was achieved. </w:t>
      </w:r>
    </w:p>
    <w:p w14:paraId="36C31FA0" w14:textId="77777777" w:rsidR="00183A35" w:rsidRDefault="00183A35" w:rsidP="00183A35">
      <w:pPr>
        <w:jc w:val="both"/>
        <w:rPr>
          <w:rFonts w:asciiTheme="minorHAnsi" w:hAnsiTheme="minorHAnsi" w:cstheme="minorHAnsi"/>
          <w:szCs w:val="20"/>
          <w:lang w:eastAsia="en-US"/>
        </w:rPr>
      </w:pPr>
    </w:p>
    <w:p w14:paraId="76A11A42" w14:textId="77777777" w:rsidR="00183A35" w:rsidRDefault="00183A35" w:rsidP="00183A35">
      <w:pPr>
        <w:jc w:val="both"/>
        <w:rPr>
          <w:rFonts w:asciiTheme="minorHAnsi" w:hAnsiTheme="minorHAnsi" w:cstheme="minorHAnsi"/>
          <w:b/>
          <w:bCs/>
          <w:szCs w:val="20"/>
          <w:lang w:eastAsia="en-US"/>
        </w:rPr>
      </w:pPr>
      <w:r>
        <w:rPr>
          <w:rFonts w:asciiTheme="minorHAnsi" w:hAnsiTheme="minorHAnsi" w:cstheme="minorHAnsi"/>
          <w:b/>
          <w:bCs/>
          <w:szCs w:val="20"/>
          <w:lang w:eastAsia="en-US"/>
        </w:rPr>
        <w:t>Proposal 6 – Nomination of PRC Chairperson</w:t>
      </w:r>
    </w:p>
    <w:p w14:paraId="1D794DB7"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This was an additional proposal made on the day: </w:t>
      </w:r>
    </w:p>
    <w:p w14:paraId="51A72325"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“That the Wimala Presbytery appoint Rev Rebecca Purling as Chair of Wimala Pastoral Relations Committee for the next 2 years”. </w:t>
      </w:r>
    </w:p>
    <w:p w14:paraId="13FC2F17"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 xml:space="preserve">Consensus by voting cards was achieved. </w:t>
      </w:r>
    </w:p>
    <w:p w14:paraId="4CA7475E" w14:textId="77777777" w:rsidR="00183A35" w:rsidRDefault="00183A35" w:rsidP="00183A35">
      <w:pPr>
        <w:jc w:val="both"/>
        <w:rPr>
          <w:rFonts w:asciiTheme="minorHAnsi" w:hAnsiTheme="minorHAnsi" w:cstheme="minorHAnsi"/>
          <w:szCs w:val="20"/>
          <w:lang w:eastAsia="en-US"/>
        </w:rPr>
      </w:pPr>
    </w:p>
    <w:p w14:paraId="4869BBF6" w14:textId="77777777" w:rsidR="00183A35" w:rsidRDefault="00183A35" w:rsidP="00183A35">
      <w:pPr>
        <w:jc w:val="both"/>
        <w:rPr>
          <w:rFonts w:asciiTheme="minorHAnsi" w:hAnsiTheme="minorHAnsi" w:cstheme="minorHAnsi"/>
          <w:szCs w:val="20"/>
          <w:lang w:eastAsia="en-US"/>
        </w:rPr>
      </w:pPr>
      <w:r>
        <w:rPr>
          <w:rFonts w:asciiTheme="minorHAnsi" w:hAnsiTheme="minorHAnsi" w:cstheme="minorHAnsi"/>
          <w:szCs w:val="20"/>
          <w:lang w:eastAsia="en-US"/>
        </w:rPr>
        <w:t>At 3.55pm the business session concluded.</w:t>
      </w:r>
    </w:p>
    <w:p w14:paraId="1B5CABE7" w14:textId="77777777" w:rsidR="00183A35" w:rsidRDefault="00183A35" w:rsidP="00183A35">
      <w:pPr>
        <w:jc w:val="both"/>
        <w:rPr>
          <w:rFonts w:asciiTheme="minorHAnsi" w:hAnsiTheme="minorHAnsi" w:cstheme="minorHAnsi"/>
          <w:szCs w:val="20"/>
          <w:lang w:eastAsia="en-US"/>
        </w:rPr>
      </w:pPr>
    </w:p>
    <w:p w14:paraId="4D3B8719" w14:textId="77777777" w:rsidR="00183A35" w:rsidRPr="00B56E18" w:rsidRDefault="00183A35" w:rsidP="00183A35">
      <w:pPr>
        <w:jc w:val="both"/>
        <w:rPr>
          <w:rFonts w:asciiTheme="minorHAnsi" w:hAnsiTheme="minorHAnsi" w:cstheme="minorHAnsi"/>
          <w:sz w:val="20"/>
          <w:szCs w:val="20"/>
          <w:lang w:eastAsia="en-US"/>
        </w:rPr>
      </w:pPr>
      <w:r>
        <w:rPr>
          <w:rFonts w:asciiTheme="minorHAnsi" w:hAnsiTheme="minorHAnsi" w:cstheme="minorHAnsi"/>
          <w:szCs w:val="20"/>
          <w:lang w:eastAsia="en-US"/>
        </w:rPr>
        <w:t xml:space="preserve">Following on, Chairperson Trevor Phillips provided an encouraging challenge to us to consider the radically changing church and whether we decide to receive the change and be apart of it, or let it happen to us. He asked the questions of what motivates us as a congregational community, what do we feel we are being called into and to consider how are we going to get this work done. This was a great springboard into workshop groups connecting with our regional coordinators. We hope this was a helpful time of discussion. </w:t>
      </w:r>
    </w:p>
    <w:p w14:paraId="30B314B8" w14:textId="7B288761" w:rsidR="00E434C2" w:rsidRPr="00C972E0" w:rsidRDefault="00E434C2" w:rsidP="00183A35">
      <w:pPr>
        <w:jc w:val="center"/>
        <w:rPr>
          <w:rFonts w:asciiTheme="minorHAnsi" w:hAnsiTheme="minorHAnsi" w:cstheme="minorHAnsi"/>
          <w:sz w:val="22"/>
          <w:szCs w:val="22"/>
        </w:rPr>
      </w:pPr>
    </w:p>
    <w:sectPr w:rsidR="00E434C2" w:rsidRPr="00C972E0" w:rsidSect="00183A35">
      <w:headerReference w:type="even" r:id="rId10"/>
      <w:headerReference w:type="default" r:id="rId11"/>
      <w:footerReference w:type="default" r:id="rId12"/>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AB8F0" w14:textId="77777777" w:rsidR="00B80743" w:rsidRDefault="00B80743" w:rsidP="00A543D9">
      <w:r>
        <w:separator/>
      </w:r>
    </w:p>
    <w:p w14:paraId="583D5B04" w14:textId="77777777" w:rsidR="00B80743" w:rsidRDefault="00B80743"/>
    <w:p w14:paraId="3E8FED7F" w14:textId="77777777" w:rsidR="00B80743" w:rsidRDefault="00B80743" w:rsidP="00A16E2A"/>
  </w:endnote>
  <w:endnote w:type="continuationSeparator" w:id="0">
    <w:p w14:paraId="50E2478A" w14:textId="77777777" w:rsidR="00B80743" w:rsidRDefault="00B80743" w:rsidP="00A543D9">
      <w:r>
        <w:continuationSeparator/>
      </w:r>
    </w:p>
    <w:p w14:paraId="7D9D4588" w14:textId="77777777" w:rsidR="00B80743" w:rsidRDefault="00B80743"/>
    <w:p w14:paraId="5CE69F1E" w14:textId="77777777" w:rsidR="00B80743" w:rsidRDefault="00B80743" w:rsidP="00A16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B7A14" w14:textId="42B8EAE5" w:rsidR="00B80743" w:rsidRDefault="00C86AB2" w:rsidP="00213037">
    <w:pPr>
      <w:pStyle w:val="Footer"/>
      <w:jc w:val="center"/>
    </w:pPr>
    <w:r>
      <w:rPr>
        <w:noProof/>
      </w:rPr>
      <w:drawing>
        <wp:anchor distT="0" distB="0" distL="114300" distR="114300" simplePos="0" relativeHeight="251660288" behindDoc="0" locked="0" layoutInCell="1" allowOverlap="1" wp14:anchorId="77F38025" wp14:editId="7A23BC65">
          <wp:simplePos x="0" y="0"/>
          <wp:positionH relativeFrom="column">
            <wp:posOffset>2762250</wp:posOffset>
          </wp:positionH>
          <wp:positionV relativeFrom="paragraph">
            <wp:posOffset>27940</wp:posOffset>
          </wp:positionV>
          <wp:extent cx="641985" cy="638175"/>
          <wp:effectExtent l="0" t="0" r="5715" b="9525"/>
          <wp:wrapThrough wrapText="bothSides">
            <wp:wrapPolygon edited="0">
              <wp:start x="0" y="0"/>
              <wp:lineTo x="0" y="21278"/>
              <wp:lineTo x="21151" y="21278"/>
              <wp:lineTo x="21151" y="0"/>
              <wp:lineTo x="0" y="0"/>
            </wp:wrapPolygon>
          </wp:wrapThrough>
          <wp:docPr id="2102200722" name="Picture 210220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38175"/>
                  </a:xfrm>
                  <a:prstGeom prst="rect">
                    <a:avLst/>
                  </a:prstGeom>
                  <a:noFill/>
                </pic:spPr>
              </pic:pic>
            </a:graphicData>
          </a:graphic>
          <wp14:sizeRelH relativeFrom="page">
            <wp14:pctWidth>0</wp14:pctWidth>
          </wp14:sizeRelH>
          <wp14:sizeRelV relativeFrom="page">
            <wp14:pctHeight>0</wp14:pctHeight>
          </wp14:sizeRelV>
        </wp:anchor>
      </w:drawing>
    </w:r>
    <w:sdt>
      <w:sdtPr>
        <w:id w:val="-1769616900"/>
        <w:docPartObj>
          <w:docPartGallery w:val="Page Numbers (Top of Page)"/>
          <w:docPartUnique/>
        </w:docPartObj>
      </w:sdtPr>
      <w:sdtEndPr/>
      <w:sdtContent>
        <w:r w:rsidR="00B80743" w:rsidRPr="00213037">
          <w:t xml:space="preserve"> </w:t>
        </w:r>
      </w:sdtContent>
    </w:sdt>
  </w:p>
  <w:p w14:paraId="687AE478" w14:textId="018792DD" w:rsidR="00B80743" w:rsidRPr="007368F7" w:rsidRDefault="00B80743" w:rsidP="00213037">
    <w:pPr>
      <w:pStyle w:val="Footer"/>
      <w:jc w:val="right"/>
    </w:pPr>
    <w:r>
      <w:t xml:space="preserve">Page </w:t>
    </w:r>
    <w:r>
      <w:rPr>
        <w:b/>
        <w:bCs/>
      </w:rPr>
      <w:fldChar w:fldCharType="begin"/>
    </w:r>
    <w:r>
      <w:rPr>
        <w:b/>
        <w:bCs/>
      </w:rPr>
      <w:instrText xml:space="preserve"> PAGE </w:instrText>
    </w:r>
    <w:r>
      <w:rPr>
        <w:b/>
        <w:bCs/>
      </w:rPr>
      <w:fldChar w:fldCharType="separate"/>
    </w:r>
    <w:r w:rsidR="002C53E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C53E1">
      <w:rPr>
        <w:b/>
        <w:bCs/>
        <w:noProof/>
      </w:rPr>
      <w:t>27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653C7" w14:textId="77777777" w:rsidR="00B80743" w:rsidRDefault="00B80743" w:rsidP="00A543D9">
      <w:r>
        <w:separator/>
      </w:r>
    </w:p>
    <w:p w14:paraId="139FD72D" w14:textId="77777777" w:rsidR="00B80743" w:rsidRDefault="00B80743"/>
    <w:p w14:paraId="5FB7AEEF" w14:textId="77777777" w:rsidR="00B80743" w:rsidRDefault="00B80743" w:rsidP="00A16E2A"/>
  </w:footnote>
  <w:footnote w:type="continuationSeparator" w:id="0">
    <w:p w14:paraId="4A698588" w14:textId="77777777" w:rsidR="00B80743" w:rsidRDefault="00B80743" w:rsidP="00A543D9">
      <w:r>
        <w:continuationSeparator/>
      </w:r>
    </w:p>
    <w:p w14:paraId="22F470A3" w14:textId="77777777" w:rsidR="00B80743" w:rsidRDefault="00B80743"/>
    <w:p w14:paraId="5B37D136" w14:textId="77777777" w:rsidR="00B80743" w:rsidRDefault="00B80743" w:rsidP="00A16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5052F" w14:textId="0BB7957C" w:rsidR="00B80743" w:rsidRDefault="00B80743">
    <w:pPr>
      <w:pStyle w:val="Header"/>
    </w:pPr>
  </w:p>
  <w:p w14:paraId="33CEC99E" w14:textId="77777777" w:rsidR="00B80743" w:rsidRDefault="00B80743"/>
  <w:p w14:paraId="7E545103" w14:textId="77777777" w:rsidR="00B80743" w:rsidRDefault="00B80743" w:rsidP="00A16E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FE4D2" w14:textId="3CFEF028" w:rsidR="00675F63" w:rsidRDefault="00760246" w:rsidP="00213037">
    <w:pPr>
      <w:pStyle w:val="Header"/>
      <w:tabs>
        <w:tab w:val="clear" w:pos="9026"/>
      </w:tabs>
      <w:ind w:right="-330"/>
      <w:jc w:val="center"/>
    </w:pPr>
    <w:r>
      <w:rPr>
        <w:noProof/>
        <w:lang w:eastAsia="en-AU"/>
      </w:rPr>
      <w:drawing>
        <wp:anchor distT="0" distB="0" distL="114300" distR="114300" simplePos="0" relativeHeight="251657216" behindDoc="1" locked="0" layoutInCell="1" allowOverlap="1" wp14:anchorId="092060E8" wp14:editId="67C13539">
          <wp:simplePos x="0" y="0"/>
          <wp:positionH relativeFrom="column">
            <wp:posOffset>1784350</wp:posOffset>
          </wp:positionH>
          <wp:positionV relativeFrom="paragraph">
            <wp:posOffset>-157480</wp:posOffset>
          </wp:positionV>
          <wp:extent cx="1828800" cy="664845"/>
          <wp:effectExtent l="0" t="0" r="0" b="1905"/>
          <wp:wrapTight wrapText="bothSides">
            <wp:wrapPolygon edited="0">
              <wp:start x="0" y="0"/>
              <wp:lineTo x="0" y="21043"/>
              <wp:lineTo x="21375" y="21043"/>
              <wp:lineTo x="21375" y="0"/>
              <wp:lineTo x="0" y="0"/>
            </wp:wrapPolygon>
          </wp:wrapTight>
          <wp:docPr id="2033956946" name="Picture 203395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log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64845"/>
                  </a:xfrm>
                  <a:prstGeom prst="rect">
                    <a:avLst/>
                  </a:prstGeom>
                </pic:spPr>
              </pic:pic>
            </a:graphicData>
          </a:graphic>
          <wp14:sizeRelH relativeFrom="margin">
            <wp14:pctWidth>0</wp14:pctWidth>
          </wp14:sizeRelH>
          <wp14:sizeRelV relativeFrom="margin">
            <wp14:pctHeight>0</wp14:pctHeight>
          </wp14:sizeRelV>
        </wp:anchor>
      </w:drawing>
    </w:r>
  </w:p>
  <w:p w14:paraId="6359BEC4" w14:textId="526BC4E1" w:rsidR="00B80743" w:rsidRDefault="00B80743" w:rsidP="00213037">
    <w:pPr>
      <w:pStyle w:val="Header"/>
      <w:tabs>
        <w:tab w:val="clear" w:pos="9026"/>
      </w:tabs>
      <w:ind w:right="-330"/>
      <w:jc w:val="center"/>
    </w:pPr>
  </w:p>
  <w:p w14:paraId="04F85034" w14:textId="77777777" w:rsidR="00B80743" w:rsidRDefault="00B80743" w:rsidP="00451EF7">
    <w:pPr>
      <w:pStyle w:val="Header"/>
      <w:tabs>
        <w:tab w:val="clear" w:pos="9026"/>
      </w:tabs>
      <w:ind w:right="-330"/>
      <w:jc w:val="right"/>
      <w:rPr>
        <w:rFonts w:cs="Arial"/>
        <w:sz w:val="18"/>
        <w:szCs w:val="18"/>
      </w:rPr>
    </w:pPr>
  </w:p>
  <w:p w14:paraId="2B85BAFF" w14:textId="77777777" w:rsidR="00675F63" w:rsidRDefault="00675F63" w:rsidP="00451EF7">
    <w:pPr>
      <w:pStyle w:val="Header"/>
      <w:tabs>
        <w:tab w:val="clear" w:pos="9026"/>
      </w:tabs>
      <w:ind w:right="-330"/>
      <w:jc w:val="right"/>
      <w:rPr>
        <w:rFonts w:cs="Arial"/>
        <w:sz w:val="18"/>
        <w:szCs w:val="18"/>
      </w:rPr>
    </w:pPr>
  </w:p>
  <w:p w14:paraId="71CE5DF8" w14:textId="77777777" w:rsidR="00675F63" w:rsidRPr="001C1EC0" w:rsidRDefault="00675F63" w:rsidP="00A61782">
    <w:pPr>
      <w:pStyle w:val="Header"/>
      <w:tabs>
        <w:tab w:val="clear" w:pos="9026"/>
      </w:tabs>
      <w:ind w:right="-330"/>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49F57E"/>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AD1E9D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131DEF"/>
    <w:multiLevelType w:val="hybridMultilevel"/>
    <w:tmpl w:val="0C9AD5A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61146AB"/>
    <w:multiLevelType w:val="hybridMultilevel"/>
    <w:tmpl w:val="B5FAD7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66CF3"/>
    <w:multiLevelType w:val="hybridMultilevel"/>
    <w:tmpl w:val="FFDE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754CA"/>
    <w:multiLevelType w:val="hybridMultilevel"/>
    <w:tmpl w:val="2B385F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F203468"/>
    <w:multiLevelType w:val="hybridMultilevel"/>
    <w:tmpl w:val="B956B412"/>
    <w:lvl w:ilvl="0" w:tplc="A0462DB4">
      <w:start w:val="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54149"/>
    <w:multiLevelType w:val="hybridMultilevel"/>
    <w:tmpl w:val="2714B0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2AB3176"/>
    <w:multiLevelType w:val="hybridMultilevel"/>
    <w:tmpl w:val="F6AA876E"/>
    <w:lvl w:ilvl="0" w:tplc="595A6040">
      <w:start w:val="4"/>
      <w:numFmt w:val="bullet"/>
      <w:lvlText w:val=""/>
      <w:lvlJc w:val="left"/>
      <w:pPr>
        <w:ind w:left="360" w:hanging="360"/>
      </w:pPr>
      <w:rPr>
        <w:rFonts w:ascii="Symbol" w:eastAsiaTheme="minorHAnsi" w:hAnsi="Symbol" w:cstheme="minorBidi" w:hint="default"/>
      </w:rPr>
    </w:lvl>
    <w:lvl w:ilvl="1" w:tplc="0B40D752">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0709CF"/>
    <w:multiLevelType w:val="hybridMultilevel"/>
    <w:tmpl w:val="891679AE"/>
    <w:lvl w:ilvl="0" w:tplc="2B08479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430D"/>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092C06"/>
    <w:multiLevelType w:val="hybridMultilevel"/>
    <w:tmpl w:val="1B18B2D4"/>
    <w:lvl w:ilvl="0" w:tplc="2B08479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23EC9"/>
    <w:multiLevelType w:val="hybridMultilevel"/>
    <w:tmpl w:val="49A828E8"/>
    <w:lvl w:ilvl="0" w:tplc="B9360244">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E351A5"/>
    <w:multiLevelType w:val="hybridMultilevel"/>
    <w:tmpl w:val="C8027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F56F3B"/>
    <w:multiLevelType w:val="hybridMultilevel"/>
    <w:tmpl w:val="FAEE26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B5A7F90"/>
    <w:multiLevelType w:val="hybridMultilevel"/>
    <w:tmpl w:val="14961E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19E5610"/>
    <w:multiLevelType w:val="hybridMultilevel"/>
    <w:tmpl w:val="D5142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5724BD"/>
    <w:multiLevelType w:val="hybridMultilevel"/>
    <w:tmpl w:val="B9D805CA"/>
    <w:lvl w:ilvl="0" w:tplc="71C61C7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883661A"/>
    <w:multiLevelType w:val="hybridMultilevel"/>
    <w:tmpl w:val="A206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D733CB"/>
    <w:multiLevelType w:val="hybridMultilevel"/>
    <w:tmpl w:val="3736A50E"/>
    <w:lvl w:ilvl="0" w:tplc="2CE0D10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0632D7"/>
    <w:multiLevelType w:val="hybridMultilevel"/>
    <w:tmpl w:val="55A4E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214AC"/>
    <w:multiLevelType w:val="hybridMultilevel"/>
    <w:tmpl w:val="92CE92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93569E6"/>
    <w:multiLevelType w:val="hybridMultilevel"/>
    <w:tmpl w:val="C4AC71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716704"/>
    <w:multiLevelType w:val="hybridMultilevel"/>
    <w:tmpl w:val="F594D970"/>
    <w:lvl w:ilvl="0" w:tplc="BFB0390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4555613">
    <w:abstractNumId w:val="3"/>
  </w:num>
  <w:num w:numId="2" w16cid:durableId="1653214582">
    <w:abstractNumId w:val="20"/>
  </w:num>
  <w:num w:numId="3" w16cid:durableId="999161858">
    <w:abstractNumId w:val="8"/>
  </w:num>
  <w:num w:numId="4" w16cid:durableId="1757626841">
    <w:abstractNumId w:val="4"/>
  </w:num>
  <w:num w:numId="5" w16cid:durableId="159124622">
    <w:abstractNumId w:val="12"/>
  </w:num>
  <w:num w:numId="6" w16cid:durableId="1919099796">
    <w:abstractNumId w:val="13"/>
  </w:num>
  <w:num w:numId="7" w16cid:durableId="1917785046">
    <w:abstractNumId w:val="10"/>
  </w:num>
  <w:num w:numId="8" w16cid:durableId="906502563">
    <w:abstractNumId w:val="22"/>
  </w:num>
  <w:num w:numId="9" w16cid:durableId="2027903986">
    <w:abstractNumId w:val="16"/>
  </w:num>
  <w:num w:numId="10" w16cid:durableId="1276332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1157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04086">
    <w:abstractNumId w:val="6"/>
  </w:num>
  <w:num w:numId="13" w16cid:durableId="1813476973">
    <w:abstractNumId w:val="9"/>
  </w:num>
  <w:num w:numId="14" w16cid:durableId="960264996">
    <w:abstractNumId w:val="18"/>
  </w:num>
  <w:num w:numId="15" w16cid:durableId="464274218">
    <w:abstractNumId w:val="13"/>
  </w:num>
  <w:num w:numId="16" w16cid:durableId="253516248">
    <w:abstractNumId w:val="20"/>
  </w:num>
  <w:num w:numId="17" w16cid:durableId="1250625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111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3114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6778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862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736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1110382">
    <w:abstractNumId w:val="23"/>
  </w:num>
  <w:num w:numId="24" w16cid:durableId="1246525558">
    <w:abstractNumId w:val="0"/>
    <w:lvlOverride w:ilvl="0">
      <w:startOverride w:val="1"/>
    </w:lvlOverride>
    <w:lvlOverride w:ilvl="1"/>
    <w:lvlOverride w:ilvl="2"/>
    <w:lvlOverride w:ilvl="3"/>
    <w:lvlOverride w:ilvl="4"/>
    <w:lvlOverride w:ilvl="5"/>
    <w:lvlOverride w:ilvl="6"/>
    <w:lvlOverride w:ilvl="7"/>
    <w:lvlOverride w:ilvl="8"/>
  </w:num>
  <w:num w:numId="25" w16cid:durableId="2078429439">
    <w:abstractNumId w:val="1"/>
    <w:lvlOverride w:ilvl="0">
      <w:startOverride w:val="1"/>
    </w:lvlOverride>
    <w:lvlOverride w:ilvl="1"/>
    <w:lvlOverride w:ilvl="2"/>
    <w:lvlOverride w:ilvl="3"/>
    <w:lvlOverride w:ilvl="4"/>
    <w:lvlOverride w:ilvl="5"/>
    <w:lvlOverride w:ilvl="6"/>
    <w:lvlOverride w:ilvl="7"/>
    <w:lvlOverride w:ilvl="8"/>
  </w:num>
  <w:num w:numId="26" w16cid:durableId="1302618947">
    <w:abstractNumId w:val="2"/>
  </w:num>
  <w:num w:numId="27" w16cid:durableId="13803856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756"/>
    <w:rsid w:val="000177AA"/>
    <w:rsid w:val="00020479"/>
    <w:rsid w:val="00022654"/>
    <w:rsid w:val="000302A6"/>
    <w:rsid w:val="00034AEC"/>
    <w:rsid w:val="0005310F"/>
    <w:rsid w:val="00054485"/>
    <w:rsid w:val="000607AF"/>
    <w:rsid w:val="000719A0"/>
    <w:rsid w:val="000738A2"/>
    <w:rsid w:val="00076C56"/>
    <w:rsid w:val="000775BE"/>
    <w:rsid w:val="000858D4"/>
    <w:rsid w:val="00085C09"/>
    <w:rsid w:val="000C0756"/>
    <w:rsid w:val="000C14BE"/>
    <w:rsid w:val="000C1F74"/>
    <w:rsid w:val="000D0CF8"/>
    <w:rsid w:val="000D7B41"/>
    <w:rsid w:val="000E2CB8"/>
    <w:rsid w:val="000F2373"/>
    <w:rsid w:val="000F65EE"/>
    <w:rsid w:val="00105982"/>
    <w:rsid w:val="00111941"/>
    <w:rsid w:val="00112D19"/>
    <w:rsid w:val="00115D05"/>
    <w:rsid w:val="001249A1"/>
    <w:rsid w:val="001304BE"/>
    <w:rsid w:val="00142514"/>
    <w:rsid w:val="00144FBF"/>
    <w:rsid w:val="0015362C"/>
    <w:rsid w:val="001713E2"/>
    <w:rsid w:val="0018247B"/>
    <w:rsid w:val="00183A35"/>
    <w:rsid w:val="001849CC"/>
    <w:rsid w:val="001955D5"/>
    <w:rsid w:val="001C6CC7"/>
    <w:rsid w:val="001D3F9D"/>
    <w:rsid w:val="001D4696"/>
    <w:rsid w:val="001E3449"/>
    <w:rsid w:val="002000E1"/>
    <w:rsid w:val="00213037"/>
    <w:rsid w:val="002222B0"/>
    <w:rsid w:val="00222C2F"/>
    <w:rsid w:val="00225F8E"/>
    <w:rsid w:val="00237783"/>
    <w:rsid w:val="00240C09"/>
    <w:rsid w:val="0024236B"/>
    <w:rsid w:val="00242399"/>
    <w:rsid w:val="002464CC"/>
    <w:rsid w:val="00262DCA"/>
    <w:rsid w:val="0026634D"/>
    <w:rsid w:val="0027152F"/>
    <w:rsid w:val="00274106"/>
    <w:rsid w:val="002848AC"/>
    <w:rsid w:val="002B72B0"/>
    <w:rsid w:val="002C53E1"/>
    <w:rsid w:val="002C6C28"/>
    <w:rsid w:val="002C75EE"/>
    <w:rsid w:val="002D5A72"/>
    <w:rsid w:val="002E3763"/>
    <w:rsid w:val="002E659A"/>
    <w:rsid w:val="00302184"/>
    <w:rsid w:val="00305F16"/>
    <w:rsid w:val="00307146"/>
    <w:rsid w:val="00315913"/>
    <w:rsid w:val="00321D13"/>
    <w:rsid w:val="00334796"/>
    <w:rsid w:val="00352E53"/>
    <w:rsid w:val="00353084"/>
    <w:rsid w:val="003550E5"/>
    <w:rsid w:val="003647D7"/>
    <w:rsid w:val="003822F9"/>
    <w:rsid w:val="00385FF4"/>
    <w:rsid w:val="003A3604"/>
    <w:rsid w:val="003B0B68"/>
    <w:rsid w:val="003B6D63"/>
    <w:rsid w:val="003D17A2"/>
    <w:rsid w:val="003E0EA8"/>
    <w:rsid w:val="003E29F5"/>
    <w:rsid w:val="003E561C"/>
    <w:rsid w:val="003F1D34"/>
    <w:rsid w:val="004003AF"/>
    <w:rsid w:val="00402C6D"/>
    <w:rsid w:val="004131D3"/>
    <w:rsid w:val="004169E0"/>
    <w:rsid w:val="004170BC"/>
    <w:rsid w:val="004249AB"/>
    <w:rsid w:val="00432020"/>
    <w:rsid w:val="00434947"/>
    <w:rsid w:val="004350D4"/>
    <w:rsid w:val="00436583"/>
    <w:rsid w:val="00437ACE"/>
    <w:rsid w:val="00444F98"/>
    <w:rsid w:val="004502ED"/>
    <w:rsid w:val="00451EF7"/>
    <w:rsid w:val="00460A42"/>
    <w:rsid w:val="004724BB"/>
    <w:rsid w:val="00477B0D"/>
    <w:rsid w:val="004875D4"/>
    <w:rsid w:val="004B5364"/>
    <w:rsid w:val="004D3550"/>
    <w:rsid w:val="004D52F0"/>
    <w:rsid w:val="004D6E78"/>
    <w:rsid w:val="00502755"/>
    <w:rsid w:val="00510848"/>
    <w:rsid w:val="00515E34"/>
    <w:rsid w:val="00517C3B"/>
    <w:rsid w:val="0052336F"/>
    <w:rsid w:val="00526790"/>
    <w:rsid w:val="00531D03"/>
    <w:rsid w:val="00560315"/>
    <w:rsid w:val="00566D5A"/>
    <w:rsid w:val="00573DEF"/>
    <w:rsid w:val="00577EA9"/>
    <w:rsid w:val="00595A59"/>
    <w:rsid w:val="00595C1F"/>
    <w:rsid w:val="005A7441"/>
    <w:rsid w:val="005B071F"/>
    <w:rsid w:val="005C2F17"/>
    <w:rsid w:val="005C7BFA"/>
    <w:rsid w:val="005D1961"/>
    <w:rsid w:val="005D2B6D"/>
    <w:rsid w:val="005D2F57"/>
    <w:rsid w:val="005D58D1"/>
    <w:rsid w:val="005D5D2E"/>
    <w:rsid w:val="005D74D5"/>
    <w:rsid w:val="005E510A"/>
    <w:rsid w:val="006140D3"/>
    <w:rsid w:val="0061502E"/>
    <w:rsid w:val="00627547"/>
    <w:rsid w:val="00632C2F"/>
    <w:rsid w:val="00650484"/>
    <w:rsid w:val="00665D79"/>
    <w:rsid w:val="00672188"/>
    <w:rsid w:val="00675F63"/>
    <w:rsid w:val="00681623"/>
    <w:rsid w:val="006825B0"/>
    <w:rsid w:val="006B0F87"/>
    <w:rsid w:val="006B26E9"/>
    <w:rsid w:val="006B3330"/>
    <w:rsid w:val="006B7AB8"/>
    <w:rsid w:val="006C2029"/>
    <w:rsid w:val="006C534A"/>
    <w:rsid w:val="006C6032"/>
    <w:rsid w:val="006C784C"/>
    <w:rsid w:val="006F021F"/>
    <w:rsid w:val="006F6B70"/>
    <w:rsid w:val="007009B3"/>
    <w:rsid w:val="00705F67"/>
    <w:rsid w:val="00706716"/>
    <w:rsid w:val="00710F71"/>
    <w:rsid w:val="00711590"/>
    <w:rsid w:val="00715C2D"/>
    <w:rsid w:val="007162B8"/>
    <w:rsid w:val="00720A16"/>
    <w:rsid w:val="00726734"/>
    <w:rsid w:val="007368F7"/>
    <w:rsid w:val="00737517"/>
    <w:rsid w:val="007502E0"/>
    <w:rsid w:val="007560C2"/>
    <w:rsid w:val="00760246"/>
    <w:rsid w:val="007764E5"/>
    <w:rsid w:val="00786B79"/>
    <w:rsid w:val="007A2D5D"/>
    <w:rsid w:val="007A72CD"/>
    <w:rsid w:val="007B5248"/>
    <w:rsid w:val="007B6D76"/>
    <w:rsid w:val="007D240C"/>
    <w:rsid w:val="007D560A"/>
    <w:rsid w:val="007D75BE"/>
    <w:rsid w:val="007E6C53"/>
    <w:rsid w:val="007F7934"/>
    <w:rsid w:val="00821A76"/>
    <w:rsid w:val="0082322E"/>
    <w:rsid w:val="00840C93"/>
    <w:rsid w:val="00842D01"/>
    <w:rsid w:val="00854AF1"/>
    <w:rsid w:val="00861C92"/>
    <w:rsid w:val="0086565B"/>
    <w:rsid w:val="0086769D"/>
    <w:rsid w:val="00873DC6"/>
    <w:rsid w:val="00883FBA"/>
    <w:rsid w:val="00884434"/>
    <w:rsid w:val="008965A6"/>
    <w:rsid w:val="008969EE"/>
    <w:rsid w:val="00896C80"/>
    <w:rsid w:val="008A21ED"/>
    <w:rsid w:val="008A44BA"/>
    <w:rsid w:val="008B0F45"/>
    <w:rsid w:val="008C2C4A"/>
    <w:rsid w:val="008D478C"/>
    <w:rsid w:val="008E776D"/>
    <w:rsid w:val="008E783E"/>
    <w:rsid w:val="008F2730"/>
    <w:rsid w:val="009064CA"/>
    <w:rsid w:val="0091298F"/>
    <w:rsid w:val="00920ACB"/>
    <w:rsid w:val="00922205"/>
    <w:rsid w:val="009307B2"/>
    <w:rsid w:val="00930F9D"/>
    <w:rsid w:val="00937012"/>
    <w:rsid w:val="009409A0"/>
    <w:rsid w:val="00947D66"/>
    <w:rsid w:val="00954999"/>
    <w:rsid w:val="00954AA6"/>
    <w:rsid w:val="0096132C"/>
    <w:rsid w:val="00963CDE"/>
    <w:rsid w:val="00964D8A"/>
    <w:rsid w:val="009653BA"/>
    <w:rsid w:val="00986180"/>
    <w:rsid w:val="00992993"/>
    <w:rsid w:val="0099410D"/>
    <w:rsid w:val="009A322F"/>
    <w:rsid w:val="009B6F96"/>
    <w:rsid w:val="009C17E6"/>
    <w:rsid w:val="009F44B5"/>
    <w:rsid w:val="00A06D5A"/>
    <w:rsid w:val="00A06FAD"/>
    <w:rsid w:val="00A16E2A"/>
    <w:rsid w:val="00A22587"/>
    <w:rsid w:val="00A32004"/>
    <w:rsid w:val="00A36720"/>
    <w:rsid w:val="00A41184"/>
    <w:rsid w:val="00A41524"/>
    <w:rsid w:val="00A431C1"/>
    <w:rsid w:val="00A439F8"/>
    <w:rsid w:val="00A463AF"/>
    <w:rsid w:val="00A543A3"/>
    <w:rsid w:val="00A543D9"/>
    <w:rsid w:val="00A554D4"/>
    <w:rsid w:val="00A61782"/>
    <w:rsid w:val="00A74CF7"/>
    <w:rsid w:val="00A96664"/>
    <w:rsid w:val="00AB0B66"/>
    <w:rsid w:val="00AC3261"/>
    <w:rsid w:val="00AD7F12"/>
    <w:rsid w:val="00AF196B"/>
    <w:rsid w:val="00B00913"/>
    <w:rsid w:val="00B11256"/>
    <w:rsid w:val="00B33CE7"/>
    <w:rsid w:val="00B44F0F"/>
    <w:rsid w:val="00B46F7F"/>
    <w:rsid w:val="00B56E18"/>
    <w:rsid w:val="00B63FC9"/>
    <w:rsid w:val="00B65801"/>
    <w:rsid w:val="00B775FD"/>
    <w:rsid w:val="00B80743"/>
    <w:rsid w:val="00BA29A5"/>
    <w:rsid w:val="00BA4C27"/>
    <w:rsid w:val="00BA7455"/>
    <w:rsid w:val="00BC5927"/>
    <w:rsid w:val="00BD4DD8"/>
    <w:rsid w:val="00BE69FE"/>
    <w:rsid w:val="00BF1249"/>
    <w:rsid w:val="00BF4382"/>
    <w:rsid w:val="00BF6BB3"/>
    <w:rsid w:val="00BF7CAC"/>
    <w:rsid w:val="00C24D7B"/>
    <w:rsid w:val="00C32435"/>
    <w:rsid w:val="00C55F3F"/>
    <w:rsid w:val="00C56E52"/>
    <w:rsid w:val="00C63C79"/>
    <w:rsid w:val="00C746BF"/>
    <w:rsid w:val="00C74E6D"/>
    <w:rsid w:val="00C86AB2"/>
    <w:rsid w:val="00C8765F"/>
    <w:rsid w:val="00C92F47"/>
    <w:rsid w:val="00C946E5"/>
    <w:rsid w:val="00C960CC"/>
    <w:rsid w:val="00C972E0"/>
    <w:rsid w:val="00CA01F8"/>
    <w:rsid w:val="00CA525C"/>
    <w:rsid w:val="00CB02B9"/>
    <w:rsid w:val="00CB5ABA"/>
    <w:rsid w:val="00CC1C0E"/>
    <w:rsid w:val="00CD7A47"/>
    <w:rsid w:val="00CE5C27"/>
    <w:rsid w:val="00CF1764"/>
    <w:rsid w:val="00D006E3"/>
    <w:rsid w:val="00D22E7A"/>
    <w:rsid w:val="00D34762"/>
    <w:rsid w:val="00D371E4"/>
    <w:rsid w:val="00D449AF"/>
    <w:rsid w:val="00D4556A"/>
    <w:rsid w:val="00D50C9E"/>
    <w:rsid w:val="00D661C2"/>
    <w:rsid w:val="00D67302"/>
    <w:rsid w:val="00D93CE2"/>
    <w:rsid w:val="00DB3E06"/>
    <w:rsid w:val="00DC073C"/>
    <w:rsid w:val="00DE4B29"/>
    <w:rsid w:val="00DE694B"/>
    <w:rsid w:val="00DE7E4D"/>
    <w:rsid w:val="00DF3337"/>
    <w:rsid w:val="00E04CC8"/>
    <w:rsid w:val="00E20089"/>
    <w:rsid w:val="00E2532E"/>
    <w:rsid w:val="00E434C2"/>
    <w:rsid w:val="00E51EEB"/>
    <w:rsid w:val="00E677E2"/>
    <w:rsid w:val="00E76412"/>
    <w:rsid w:val="00E8430B"/>
    <w:rsid w:val="00E93B65"/>
    <w:rsid w:val="00EA03CD"/>
    <w:rsid w:val="00EA6682"/>
    <w:rsid w:val="00EA772E"/>
    <w:rsid w:val="00EB5648"/>
    <w:rsid w:val="00EC0569"/>
    <w:rsid w:val="00EC1BA2"/>
    <w:rsid w:val="00EC24AF"/>
    <w:rsid w:val="00EC3DB5"/>
    <w:rsid w:val="00EC418D"/>
    <w:rsid w:val="00ED19A2"/>
    <w:rsid w:val="00ED4EE4"/>
    <w:rsid w:val="00EF718C"/>
    <w:rsid w:val="00F008FD"/>
    <w:rsid w:val="00F1052B"/>
    <w:rsid w:val="00F26D12"/>
    <w:rsid w:val="00F35AD9"/>
    <w:rsid w:val="00F50606"/>
    <w:rsid w:val="00F67293"/>
    <w:rsid w:val="00F709B0"/>
    <w:rsid w:val="00F712A7"/>
    <w:rsid w:val="00F7560A"/>
    <w:rsid w:val="00FA0E3F"/>
    <w:rsid w:val="00FA10C8"/>
    <w:rsid w:val="00FA7E4B"/>
    <w:rsid w:val="00FB4563"/>
    <w:rsid w:val="00FB7BD5"/>
    <w:rsid w:val="00FC07D6"/>
    <w:rsid w:val="00FC2261"/>
    <w:rsid w:val="00FC478A"/>
    <w:rsid w:val="00FD3346"/>
    <w:rsid w:val="00FD63DD"/>
    <w:rsid w:val="00FD64EA"/>
    <w:rsid w:val="00FF0E88"/>
    <w:rsid w:val="00FF1E05"/>
    <w:rsid w:val="00FF61AC"/>
    <w:rsid w:val="00FF7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5F3485"/>
  <w15:docId w15:val="{5BFAF9F8-4C04-492F-9D07-85FA6C37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56"/>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854A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5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56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756"/>
    <w:pPr>
      <w:ind w:left="720"/>
    </w:pPr>
    <w:rPr>
      <w:rFonts w:ascii="Calibri" w:hAnsi="Calibri" w:cs="Calibri"/>
      <w:sz w:val="22"/>
      <w:szCs w:val="22"/>
      <w:lang w:eastAsia="en-US"/>
    </w:rPr>
  </w:style>
  <w:style w:type="paragraph" w:customStyle="1" w:styleId="xmsoplaintext">
    <w:name w:val="x_msoplaintext"/>
    <w:basedOn w:val="Normal"/>
    <w:rsid w:val="003A3604"/>
  </w:style>
  <w:style w:type="paragraph" w:customStyle="1" w:styleId="xmsonormal">
    <w:name w:val="x_msonormal"/>
    <w:basedOn w:val="Normal"/>
    <w:rsid w:val="00C92F47"/>
  </w:style>
  <w:style w:type="character" w:styleId="Hyperlink">
    <w:name w:val="Hyperlink"/>
    <w:basedOn w:val="DefaultParagraphFont"/>
    <w:unhideWhenUsed/>
    <w:rsid w:val="00142514"/>
    <w:rPr>
      <w:color w:val="0000FF"/>
      <w:u w:val="single"/>
    </w:rPr>
  </w:style>
  <w:style w:type="paragraph" w:styleId="Header">
    <w:name w:val="header"/>
    <w:basedOn w:val="Normal"/>
    <w:link w:val="HeaderChar"/>
    <w:unhideWhenUsed/>
    <w:rsid w:val="00A543D9"/>
    <w:pPr>
      <w:tabs>
        <w:tab w:val="center" w:pos="4513"/>
        <w:tab w:val="right" w:pos="9026"/>
      </w:tabs>
    </w:pPr>
    <w:rPr>
      <w:rFonts w:ascii="Arial" w:hAnsi="Arial" w:cstheme="minorBidi"/>
      <w:sz w:val="20"/>
      <w:szCs w:val="22"/>
      <w:lang w:eastAsia="en-US"/>
    </w:rPr>
  </w:style>
  <w:style w:type="character" w:customStyle="1" w:styleId="HeaderChar">
    <w:name w:val="Header Char"/>
    <w:basedOn w:val="DefaultParagraphFont"/>
    <w:link w:val="Header"/>
    <w:uiPriority w:val="99"/>
    <w:rsid w:val="00A543D9"/>
    <w:rPr>
      <w:rFonts w:ascii="Arial" w:hAnsi="Arial"/>
      <w:sz w:val="20"/>
    </w:rPr>
  </w:style>
  <w:style w:type="paragraph" w:styleId="Footer">
    <w:name w:val="footer"/>
    <w:basedOn w:val="Normal"/>
    <w:link w:val="FooterChar"/>
    <w:uiPriority w:val="99"/>
    <w:unhideWhenUsed/>
    <w:rsid w:val="00A543D9"/>
    <w:pPr>
      <w:tabs>
        <w:tab w:val="center" w:pos="4513"/>
        <w:tab w:val="right" w:pos="9026"/>
      </w:tabs>
    </w:pPr>
  </w:style>
  <w:style w:type="character" w:customStyle="1" w:styleId="FooterChar">
    <w:name w:val="Footer Char"/>
    <w:basedOn w:val="DefaultParagraphFont"/>
    <w:link w:val="Footer"/>
    <w:uiPriority w:val="99"/>
    <w:rsid w:val="00A543D9"/>
    <w:rPr>
      <w:rFonts w:ascii="Times New Roman" w:hAnsi="Times New Roman" w:cs="Times New Roman"/>
      <w:sz w:val="24"/>
      <w:szCs w:val="24"/>
      <w:lang w:eastAsia="en-AU"/>
    </w:rPr>
  </w:style>
  <w:style w:type="table" w:styleId="TableGrid">
    <w:name w:val="Table Grid"/>
    <w:basedOn w:val="TableNormal"/>
    <w:uiPriority w:val="39"/>
    <w:rsid w:val="0018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8247B"/>
    <w:pPr>
      <w:spacing w:before="100" w:beforeAutospacing="1" w:after="100" w:afterAutospacing="1"/>
    </w:pPr>
    <w:rPr>
      <w:rFonts w:eastAsia="Times New Roman"/>
    </w:rPr>
  </w:style>
  <w:style w:type="character" w:customStyle="1" w:styleId="fontstyle01">
    <w:name w:val="fontstyle01"/>
    <w:basedOn w:val="DefaultParagraphFont"/>
    <w:rsid w:val="0018247B"/>
    <w:rPr>
      <w:rFonts w:ascii="ArialMT" w:hAnsi="ArialMT" w:hint="default"/>
      <w:b w:val="0"/>
      <w:bCs w:val="0"/>
      <w:i w:val="0"/>
      <w:iCs w:val="0"/>
      <w:color w:val="000000"/>
      <w:sz w:val="20"/>
      <w:szCs w:val="20"/>
    </w:rPr>
  </w:style>
  <w:style w:type="character" w:customStyle="1" w:styleId="fontstyle21">
    <w:name w:val="fontstyle21"/>
    <w:basedOn w:val="DefaultParagraphFont"/>
    <w:rsid w:val="0018247B"/>
    <w:rPr>
      <w:rFonts w:ascii="Calibri" w:hAnsi="Calibri" w:cs="Calibri" w:hint="default"/>
      <w:b w:val="0"/>
      <w:bCs w:val="0"/>
      <w:i w:val="0"/>
      <w:iCs w:val="0"/>
      <w:color w:val="000000"/>
      <w:sz w:val="22"/>
      <w:szCs w:val="22"/>
    </w:rPr>
  </w:style>
  <w:style w:type="character" w:customStyle="1" w:styleId="ListParagraphChar">
    <w:name w:val="List Paragraph Char"/>
    <w:link w:val="ListParagraph"/>
    <w:uiPriority w:val="34"/>
    <w:locked/>
    <w:rsid w:val="000C1F74"/>
    <w:rPr>
      <w:rFonts w:ascii="Calibri" w:hAnsi="Calibri" w:cs="Calibri"/>
    </w:rPr>
  </w:style>
  <w:style w:type="paragraph" w:styleId="Title">
    <w:name w:val="Title"/>
    <w:basedOn w:val="Normal"/>
    <w:next w:val="Normal"/>
    <w:link w:val="TitleChar"/>
    <w:uiPriority w:val="10"/>
    <w:qFormat/>
    <w:rsid w:val="00022654"/>
    <w:pPr>
      <w:contextualSpacing/>
      <w:jc w:val="center"/>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22654"/>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96132C"/>
    <w:pPr>
      <w:jc w:val="both"/>
    </w:pPr>
    <w:rPr>
      <w:rFonts w:ascii="Arial" w:eastAsia="Times New Roman" w:hAnsi="Arial"/>
      <w:sz w:val="22"/>
      <w:szCs w:val="20"/>
      <w:lang w:val="en-US" w:eastAsia="x-none"/>
    </w:rPr>
  </w:style>
  <w:style w:type="character" w:customStyle="1" w:styleId="BodyTextChar">
    <w:name w:val="Body Text Char"/>
    <w:basedOn w:val="DefaultParagraphFont"/>
    <w:link w:val="BodyText"/>
    <w:rsid w:val="0096132C"/>
    <w:rPr>
      <w:rFonts w:ascii="Arial" w:eastAsia="Times New Roman" w:hAnsi="Arial" w:cs="Times New Roman"/>
      <w:szCs w:val="20"/>
      <w:lang w:val="en-US" w:eastAsia="x-none"/>
    </w:rPr>
  </w:style>
  <w:style w:type="paragraph" w:customStyle="1" w:styleId="v1msonormal">
    <w:name w:val="v1msonormal"/>
    <w:basedOn w:val="Normal"/>
    <w:rsid w:val="00D50C9E"/>
    <w:pPr>
      <w:spacing w:before="100" w:beforeAutospacing="1" w:after="100" w:afterAutospacing="1"/>
    </w:pPr>
    <w:rPr>
      <w:rFonts w:eastAsia="Times New Roman"/>
    </w:rPr>
  </w:style>
  <w:style w:type="table" w:customStyle="1" w:styleId="TableGrid1">
    <w:name w:val="Table Grid1"/>
    <w:basedOn w:val="TableNormal"/>
    <w:next w:val="TableGrid"/>
    <w:uiPriority w:val="39"/>
    <w:rsid w:val="00ED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AF1"/>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A4152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EB5648"/>
    <w:rPr>
      <w:rFonts w:asciiTheme="majorHAnsi" w:eastAsiaTheme="majorEastAsia" w:hAnsiTheme="majorHAnsi" w:cstheme="majorBidi"/>
      <w:color w:val="1F4D78" w:themeColor="accent1" w:themeShade="7F"/>
      <w:sz w:val="24"/>
      <w:szCs w:val="24"/>
      <w:lang w:eastAsia="en-AU"/>
    </w:rPr>
  </w:style>
  <w:style w:type="paragraph" w:styleId="NormalWeb">
    <w:name w:val="Normal (Web)"/>
    <w:basedOn w:val="Normal"/>
    <w:uiPriority w:val="99"/>
    <w:unhideWhenUsed/>
    <w:rsid w:val="00EB5648"/>
    <w:pPr>
      <w:spacing w:before="100" w:beforeAutospacing="1" w:after="100" w:afterAutospacing="1"/>
    </w:pPr>
    <w:rPr>
      <w:rFonts w:eastAsia="Times New Roman"/>
      <w:lang w:eastAsia="en-GB"/>
    </w:rPr>
  </w:style>
  <w:style w:type="character" w:styleId="IntenseEmphasis">
    <w:name w:val="Intense Emphasis"/>
    <w:basedOn w:val="DefaultParagraphFont"/>
    <w:uiPriority w:val="21"/>
    <w:qFormat/>
    <w:rsid w:val="00EB5648"/>
    <w:rPr>
      <w:i/>
      <w:iCs/>
      <w:color w:val="FFC000" w:themeColor="accent4"/>
    </w:rPr>
  </w:style>
  <w:style w:type="paragraph" w:styleId="FootnoteText">
    <w:name w:val="footnote text"/>
    <w:basedOn w:val="Normal"/>
    <w:link w:val="FootnoteTextChar"/>
    <w:uiPriority w:val="99"/>
    <w:semiHidden/>
    <w:unhideWhenUsed/>
    <w:rsid w:val="00EB5648"/>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B564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B5648"/>
    <w:rPr>
      <w:vertAlign w:val="superscript"/>
    </w:rPr>
  </w:style>
  <w:style w:type="paragraph" w:styleId="Caption">
    <w:name w:val="caption"/>
    <w:basedOn w:val="Normal"/>
    <w:next w:val="Normal"/>
    <w:uiPriority w:val="35"/>
    <w:unhideWhenUsed/>
    <w:qFormat/>
    <w:rsid w:val="00EB5648"/>
    <w:pPr>
      <w:spacing w:after="200"/>
    </w:pPr>
    <w:rPr>
      <w:rFonts w:eastAsia="Times New Roman"/>
      <w:i/>
      <w:iCs/>
      <w:color w:val="44546A" w:themeColor="text2"/>
      <w:sz w:val="18"/>
      <w:szCs w:val="18"/>
      <w:lang w:eastAsia="en-GB"/>
    </w:rPr>
  </w:style>
  <w:style w:type="paragraph" w:customStyle="1" w:styleId="xxmsonormal">
    <w:name w:val="x_x_msonormal"/>
    <w:basedOn w:val="Normal"/>
    <w:rsid w:val="009B6F96"/>
    <w:rPr>
      <w:rFonts w:ascii="Calibri" w:hAnsi="Calibri" w:cs="Calibri"/>
      <w:sz w:val="22"/>
      <w:szCs w:val="22"/>
    </w:rPr>
  </w:style>
  <w:style w:type="character" w:customStyle="1" w:styleId="contentpasted0">
    <w:name w:val="contentpasted0"/>
    <w:basedOn w:val="DefaultParagraphFont"/>
    <w:rsid w:val="00B80743"/>
  </w:style>
  <w:style w:type="paragraph" w:styleId="NoSpacing">
    <w:name w:val="No Spacing"/>
    <w:uiPriority w:val="1"/>
    <w:qFormat/>
    <w:rsid w:val="00B56E18"/>
    <w:pPr>
      <w:spacing w:after="0" w:line="240" w:lineRule="auto"/>
    </w:pPr>
    <w:rPr>
      <w:rFonts w:ascii="Times New Roman" w:hAnsi="Times New Roman" w:cs="Times New Roman"/>
      <w:sz w:val="24"/>
      <w:szCs w:val="24"/>
      <w:lang w:eastAsia="en-AU"/>
    </w:rPr>
  </w:style>
  <w:style w:type="paragraph" w:customStyle="1" w:styleId="Default">
    <w:name w:val="Default"/>
    <w:rsid w:val="00183A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0149">
      <w:bodyDiv w:val="1"/>
      <w:marLeft w:val="0"/>
      <w:marRight w:val="0"/>
      <w:marTop w:val="0"/>
      <w:marBottom w:val="0"/>
      <w:divBdr>
        <w:top w:val="none" w:sz="0" w:space="0" w:color="auto"/>
        <w:left w:val="none" w:sz="0" w:space="0" w:color="auto"/>
        <w:bottom w:val="none" w:sz="0" w:space="0" w:color="auto"/>
        <w:right w:val="none" w:sz="0" w:space="0" w:color="auto"/>
      </w:divBdr>
    </w:div>
    <w:div w:id="48504142">
      <w:bodyDiv w:val="1"/>
      <w:marLeft w:val="0"/>
      <w:marRight w:val="0"/>
      <w:marTop w:val="0"/>
      <w:marBottom w:val="0"/>
      <w:divBdr>
        <w:top w:val="none" w:sz="0" w:space="0" w:color="auto"/>
        <w:left w:val="none" w:sz="0" w:space="0" w:color="auto"/>
        <w:bottom w:val="none" w:sz="0" w:space="0" w:color="auto"/>
        <w:right w:val="none" w:sz="0" w:space="0" w:color="auto"/>
      </w:divBdr>
    </w:div>
    <w:div w:id="242223157">
      <w:bodyDiv w:val="1"/>
      <w:marLeft w:val="0"/>
      <w:marRight w:val="0"/>
      <w:marTop w:val="0"/>
      <w:marBottom w:val="0"/>
      <w:divBdr>
        <w:top w:val="none" w:sz="0" w:space="0" w:color="auto"/>
        <w:left w:val="none" w:sz="0" w:space="0" w:color="auto"/>
        <w:bottom w:val="none" w:sz="0" w:space="0" w:color="auto"/>
        <w:right w:val="none" w:sz="0" w:space="0" w:color="auto"/>
      </w:divBdr>
    </w:div>
    <w:div w:id="258563693">
      <w:bodyDiv w:val="1"/>
      <w:marLeft w:val="0"/>
      <w:marRight w:val="0"/>
      <w:marTop w:val="0"/>
      <w:marBottom w:val="0"/>
      <w:divBdr>
        <w:top w:val="none" w:sz="0" w:space="0" w:color="auto"/>
        <w:left w:val="none" w:sz="0" w:space="0" w:color="auto"/>
        <w:bottom w:val="none" w:sz="0" w:space="0" w:color="auto"/>
        <w:right w:val="none" w:sz="0" w:space="0" w:color="auto"/>
      </w:divBdr>
    </w:div>
    <w:div w:id="302470481">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98404988">
      <w:bodyDiv w:val="1"/>
      <w:marLeft w:val="0"/>
      <w:marRight w:val="0"/>
      <w:marTop w:val="0"/>
      <w:marBottom w:val="0"/>
      <w:divBdr>
        <w:top w:val="none" w:sz="0" w:space="0" w:color="auto"/>
        <w:left w:val="none" w:sz="0" w:space="0" w:color="auto"/>
        <w:bottom w:val="none" w:sz="0" w:space="0" w:color="auto"/>
        <w:right w:val="none" w:sz="0" w:space="0" w:color="auto"/>
      </w:divBdr>
    </w:div>
    <w:div w:id="420177887">
      <w:bodyDiv w:val="1"/>
      <w:marLeft w:val="0"/>
      <w:marRight w:val="0"/>
      <w:marTop w:val="0"/>
      <w:marBottom w:val="0"/>
      <w:divBdr>
        <w:top w:val="none" w:sz="0" w:space="0" w:color="auto"/>
        <w:left w:val="none" w:sz="0" w:space="0" w:color="auto"/>
        <w:bottom w:val="none" w:sz="0" w:space="0" w:color="auto"/>
        <w:right w:val="none" w:sz="0" w:space="0" w:color="auto"/>
      </w:divBdr>
    </w:div>
    <w:div w:id="449671144">
      <w:bodyDiv w:val="1"/>
      <w:marLeft w:val="0"/>
      <w:marRight w:val="0"/>
      <w:marTop w:val="0"/>
      <w:marBottom w:val="0"/>
      <w:divBdr>
        <w:top w:val="none" w:sz="0" w:space="0" w:color="auto"/>
        <w:left w:val="none" w:sz="0" w:space="0" w:color="auto"/>
        <w:bottom w:val="none" w:sz="0" w:space="0" w:color="auto"/>
        <w:right w:val="none" w:sz="0" w:space="0" w:color="auto"/>
      </w:divBdr>
    </w:div>
    <w:div w:id="459224086">
      <w:bodyDiv w:val="1"/>
      <w:marLeft w:val="0"/>
      <w:marRight w:val="0"/>
      <w:marTop w:val="0"/>
      <w:marBottom w:val="0"/>
      <w:divBdr>
        <w:top w:val="none" w:sz="0" w:space="0" w:color="auto"/>
        <w:left w:val="none" w:sz="0" w:space="0" w:color="auto"/>
        <w:bottom w:val="none" w:sz="0" w:space="0" w:color="auto"/>
        <w:right w:val="none" w:sz="0" w:space="0" w:color="auto"/>
      </w:divBdr>
    </w:div>
    <w:div w:id="464199209">
      <w:bodyDiv w:val="1"/>
      <w:marLeft w:val="0"/>
      <w:marRight w:val="0"/>
      <w:marTop w:val="0"/>
      <w:marBottom w:val="0"/>
      <w:divBdr>
        <w:top w:val="none" w:sz="0" w:space="0" w:color="auto"/>
        <w:left w:val="none" w:sz="0" w:space="0" w:color="auto"/>
        <w:bottom w:val="none" w:sz="0" w:space="0" w:color="auto"/>
        <w:right w:val="none" w:sz="0" w:space="0" w:color="auto"/>
      </w:divBdr>
    </w:div>
    <w:div w:id="504562874">
      <w:bodyDiv w:val="1"/>
      <w:marLeft w:val="0"/>
      <w:marRight w:val="0"/>
      <w:marTop w:val="0"/>
      <w:marBottom w:val="0"/>
      <w:divBdr>
        <w:top w:val="none" w:sz="0" w:space="0" w:color="auto"/>
        <w:left w:val="none" w:sz="0" w:space="0" w:color="auto"/>
        <w:bottom w:val="none" w:sz="0" w:space="0" w:color="auto"/>
        <w:right w:val="none" w:sz="0" w:space="0" w:color="auto"/>
      </w:divBdr>
    </w:div>
    <w:div w:id="549347103">
      <w:bodyDiv w:val="1"/>
      <w:marLeft w:val="0"/>
      <w:marRight w:val="0"/>
      <w:marTop w:val="0"/>
      <w:marBottom w:val="0"/>
      <w:divBdr>
        <w:top w:val="none" w:sz="0" w:space="0" w:color="auto"/>
        <w:left w:val="none" w:sz="0" w:space="0" w:color="auto"/>
        <w:bottom w:val="none" w:sz="0" w:space="0" w:color="auto"/>
        <w:right w:val="none" w:sz="0" w:space="0" w:color="auto"/>
      </w:divBdr>
    </w:div>
    <w:div w:id="606275359">
      <w:bodyDiv w:val="1"/>
      <w:marLeft w:val="0"/>
      <w:marRight w:val="0"/>
      <w:marTop w:val="0"/>
      <w:marBottom w:val="0"/>
      <w:divBdr>
        <w:top w:val="none" w:sz="0" w:space="0" w:color="auto"/>
        <w:left w:val="none" w:sz="0" w:space="0" w:color="auto"/>
        <w:bottom w:val="none" w:sz="0" w:space="0" w:color="auto"/>
        <w:right w:val="none" w:sz="0" w:space="0" w:color="auto"/>
      </w:divBdr>
    </w:div>
    <w:div w:id="687874859">
      <w:bodyDiv w:val="1"/>
      <w:marLeft w:val="0"/>
      <w:marRight w:val="0"/>
      <w:marTop w:val="0"/>
      <w:marBottom w:val="0"/>
      <w:divBdr>
        <w:top w:val="none" w:sz="0" w:space="0" w:color="auto"/>
        <w:left w:val="none" w:sz="0" w:space="0" w:color="auto"/>
        <w:bottom w:val="none" w:sz="0" w:space="0" w:color="auto"/>
        <w:right w:val="none" w:sz="0" w:space="0" w:color="auto"/>
      </w:divBdr>
    </w:div>
    <w:div w:id="704134951">
      <w:bodyDiv w:val="1"/>
      <w:marLeft w:val="0"/>
      <w:marRight w:val="0"/>
      <w:marTop w:val="0"/>
      <w:marBottom w:val="0"/>
      <w:divBdr>
        <w:top w:val="none" w:sz="0" w:space="0" w:color="auto"/>
        <w:left w:val="none" w:sz="0" w:space="0" w:color="auto"/>
        <w:bottom w:val="none" w:sz="0" w:space="0" w:color="auto"/>
        <w:right w:val="none" w:sz="0" w:space="0" w:color="auto"/>
      </w:divBdr>
    </w:div>
    <w:div w:id="742526258">
      <w:bodyDiv w:val="1"/>
      <w:marLeft w:val="0"/>
      <w:marRight w:val="0"/>
      <w:marTop w:val="0"/>
      <w:marBottom w:val="0"/>
      <w:divBdr>
        <w:top w:val="none" w:sz="0" w:space="0" w:color="auto"/>
        <w:left w:val="none" w:sz="0" w:space="0" w:color="auto"/>
        <w:bottom w:val="none" w:sz="0" w:space="0" w:color="auto"/>
        <w:right w:val="none" w:sz="0" w:space="0" w:color="auto"/>
      </w:divBdr>
    </w:div>
    <w:div w:id="813134308">
      <w:bodyDiv w:val="1"/>
      <w:marLeft w:val="0"/>
      <w:marRight w:val="0"/>
      <w:marTop w:val="0"/>
      <w:marBottom w:val="0"/>
      <w:divBdr>
        <w:top w:val="none" w:sz="0" w:space="0" w:color="auto"/>
        <w:left w:val="none" w:sz="0" w:space="0" w:color="auto"/>
        <w:bottom w:val="none" w:sz="0" w:space="0" w:color="auto"/>
        <w:right w:val="none" w:sz="0" w:space="0" w:color="auto"/>
      </w:divBdr>
    </w:div>
    <w:div w:id="819468893">
      <w:bodyDiv w:val="1"/>
      <w:marLeft w:val="0"/>
      <w:marRight w:val="0"/>
      <w:marTop w:val="0"/>
      <w:marBottom w:val="0"/>
      <w:divBdr>
        <w:top w:val="none" w:sz="0" w:space="0" w:color="auto"/>
        <w:left w:val="none" w:sz="0" w:space="0" w:color="auto"/>
        <w:bottom w:val="none" w:sz="0" w:space="0" w:color="auto"/>
        <w:right w:val="none" w:sz="0" w:space="0" w:color="auto"/>
      </w:divBdr>
    </w:div>
    <w:div w:id="858353575">
      <w:bodyDiv w:val="1"/>
      <w:marLeft w:val="0"/>
      <w:marRight w:val="0"/>
      <w:marTop w:val="0"/>
      <w:marBottom w:val="0"/>
      <w:divBdr>
        <w:top w:val="none" w:sz="0" w:space="0" w:color="auto"/>
        <w:left w:val="none" w:sz="0" w:space="0" w:color="auto"/>
        <w:bottom w:val="none" w:sz="0" w:space="0" w:color="auto"/>
        <w:right w:val="none" w:sz="0" w:space="0" w:color="auto"/>
      </w:divBdr>
    </w:div>
    <w:div w:id="928973302">
      <w:bodyDiv w:val="1"/>
      <w:marLeft w:val="0"/>
      <w:marRight w:val="0"/>
      <w:marTop w:val="0"/>
      <w:marBottom w:val="0"/>
      <w:divBdr>
        <w:top w:val="none" w:sz="0" w:space="0" w:color="auto"/>
        <w:left w:val="none" w:sz="0" w:space="0" w:color="auto"/>
        <w:bottom w:val="none" w:sz="0" w:space="0" w:color="auto"/>
        <w:right w:val="none" w:sz="0" w:space="0" w:color="auto"/>
      </w:divBdr>
    </w:div>
    <w:div w:id="1041712153">
      <w:bodyDiv w:val="1"/>
      <w:marLeft w:val="0"/>
      <w:marRight w:val="0"/>
      <w:marTop w:val="0"/>
      <w:marBottom w:val="0"/>
      <w:divBdr>
        <w:top w:val="none" w:sz="0" w:space="0" w:color="auto"/>
        <w:left w:val="none" w:sz="0" w:space="0" w:color="auto"/>
        <w:bottom w:val="none" w:sz="0" w:space="0" w:color="auto"/>
        <w:right w:val="none" w:sz="0" w:space="0" w:color="auto"/>
      </w:divBdr>
    </w:div>
    <w:div w:id="1203593151">
      <w:bodyDiv w:val="1"/>
      <w:marLeft w:val="0"/>
      <w:marRight w:val="0"/>
      <w:marTop w:val="0"/>
      <w:marBottom w:val="0"/>
      <w:divBdr>
        <w:top w:val="none" w:sz="0" w:space="0" w:color="auto"/>
        <w:left w:val="none" w:sz="0" w:space="0" w:color="auto"/>
        <w:bottom w:val="none" w:sz="0" w:space="0" w:color="auto"/>
        <w:right w:val="none" w:sz="0" w:space="0" w:color="auto"/>
      </w:divBdr>
    </w:div>
    <w:div w:id="1291866271">
      <w:bodyDiv w:val="1"/>
      <w:marLeft w:val="0"/>
      <w:marRight w:val="0"/>
      <w:marTop w:val="0"/>
      <w:marBottom w:val="0"/>
      <w:divBdr>
        <w:top w:val="none" w:sz="0" w:space="0" w:color="auto"/>
        <w:left w:val="none" w:sz="0" w:space="0" w:color="auto"/>
        <w:bottom w:val="none" w:sz="0" w:space="0" w:color="auto"/>
        <w:right w:val="none" w:sz="0" w:space="0" w:color="auto"/>
      </w:divBdr>
    </w:div>
    <w:div w:id="1348484110">
      <w:bodyDiv w:val="1"/>
      <w:marLeft w:val="0"/>
      <w:marRight w:val="0"/>
      <w:marTop w:val="0"/>
      <w:marBottom w:val="0"/>
      <w:divBdr>
        <w:top w:val="none" w:sz="0" w:space="0" w:color="auto"/>
        <w:left w:val="none" w:sz="0" w:space="0" w:color="auto"/>
        <w:bottom w:val="none" w:sz="0" w:space="0" w:color="auto"/>
        <w:right w:val="none" w:sz="0" w:space="0" w:color="auto"/>
      </w:divBdr>
    </w:div>
    <w:div w:id="1354260072">
      <w:bodyDiv w:val="1"/>
      <w:marLeft w:val="0"/>
      <w:marRight w:val="0"/>
      <w:marTop w:val="0"/>
      <w:marBottom w:val="0"/>
      <w:divBdr>
        <w:top w:val="none" w:sz="0" w:space="0" w:color="auto"/>
        <w:left w:val="none" w:sz="0" w:space="0" w:color="auto"/>
        <w:bottom w:val="none" w:sz="0" w:space="0" w:color="auto"/>
        <w:right w:val="none" w:sz="0" w:space="0" w:color="auto"/>
      </w:divBdr>
    </w:div>
    <w:div w:id="1359283612">
      <w:bodyDiv w:val="1"/>
      <w:marLeft w:val="0"/>
      <w:marRight w:val="0"/>
      <w:marTop w:val="0"/>
      <w:marBottom w:val="0"/>
      <w:divBdr>
        <w:top w:val="none" w:sz="0" w:space="0" w:color="auto"/>
        <w:left w:val="none" w:sz="0" w:space="0" w:color="auto"/>
        <w:bottom w:val="none" w:sz="0" w:space="0" w:color="auto"/>
        <w:right w:val="none" w:sz="0" w:space="0" w:color="auto"/>
      </w:divBdr>
    </w:div>
    <w:div w:id="1437628479">
      <w:bodyDiv w:val="1"/>
      <w:marLeft w:val="0"/>
      <w:marRight w:val="0"/>
      <w:marTop w:val="0"/>
      <w:marBottom w:val="0"/>
      <w:divBdr>
        <w:top w:val="none" w:sz="0" w:space="0" w:color="auto"/>
        <w:left w:val="none" w:sz="0" w:space="0" w:color="auto"/>
        <w:bottom w:val="none" w:sz="0" w:space="0" w:color="auto"/>
        <w:right w:val="none" w:sz="0" w:space="0" w:color="auto"/>
      </w:divBdr>
    </w:div>
    <w:div w:id="1446778306">
      <w:bodyDiv w:val="1"/>
      <w:marLeft w:val="0"/>
      <w:marRight w:val="0"/>
      <w:marTop w:val="0"/>
      <w:marBottom w:val="0"/>
      <w:divBdr>
        <w:top w:val="none" w:sz="0" w:space="0" w:color="auto"/>
        <w:left w:val="none" w:sz="0" w:space="0" w:color="auto"/>
        <w:bottom w:val="none" w:sz="0" w:space="0" w:color="auto"/>
        <w:right w:val="none" w:sz="0" w:space="0" w:color="auto"/>
      </w:divBdr>
    </w:div>
    <w:div w:id="1493329717">
      <w:bodyDiv w:val="1"/>
      <w:marLeft w:val="0"/>
      <w:marRight w:val="0"/>
      <w:marTop w:val="0"/>
      <w:marBottom w:val="0"/>
      <w:divBdr>
        <w:top w:val="none" w:sz="0" w:space="0" w:color="auto"/>
        <w:left w:val="none" w:sz="0" w:space="0" w:color="auto"/>
        <w:bottom w:val="none" w:sz="0" w:space="0" w:color="auto"/>
        <w:right w:val="none" w:sz="0" w:space="0" w:color="auto"/>
      </w:divBdr>
    </w:div>
    <w:div w:id="1532499116">
      <w:bodyDiv w:val="1"/>
      <w:marLeft w:val="0"/>
      <w:marRight w:val="0"/>
      <w:marTop w:val="0"/>
      <w:marBottom w:val="0"/>
      <w:divBdr>
        <w:top w:val="none" w:sz="0" w:space="0" w:color="auto"/>
        <w:left w:val="none" w:sz="0" w:space="0" w:color="auto"/>
        <w:bottom w:val="none" w:sz="0" w:space="0" w:color="auto"/>
        <w:right w:val="none" w:sz="0" w:space="0" w:color="auto"/>
      </w:divBdr>
    </w:div>
    <w:div w:id="1548250497">
      <w:bodyDiv w:val="1"/>
      <w:marLeft w:val="0"/>
      <w:marRight w:val="0"/>
      <w:marTop w:val="0"/>
      <w:marBottom w:val="0"/>
      <w:divBdr>
        <w:top w:val="none" w:sz="0" w:space="0" w:color="auto"/>
        <w:left w:val="none" w:sz="0" w:space="0" w:color="auto"/>
        <w:bottom w:val="none" w:sz="0" w:space="0" w:color="auto"/>
        <w:right w:val="none" w:sz="0" w:space="0" w:color="auto"/>
      </w:divBdr>
    </w:div>
    <w:div w:id="1548377704">
      <w:bodyDiv w:val="1"/>
      <w:marLeft w:val="0"/>
      <w:marRight w:val="0"/>
      <w:marTop w:val="0"/>
      <w:marBottom w:val="0"/>
      <w:divBdr>
        <w:top w:val="none" w:sz="0" w:space="0" w:color="auto"/>
        <w:left w:val="none" w:sz="0" w:space="0" w:color="auto"/>
        <w:bottom w:val="none" w:sz="0" w:space="0" w:color="auto"/>
        <w:right w:val="none" w:sz="0" w:space="0" w:color="auto"/>
      </w:divBdr>
    </w:div>
    <w:div w:id="1590114479">
      <w:bodyDiv w:val="1"/>
      <w:marLeft w:val="0"/>
      <w:marRight w:val="0"/>
      <w:marTop w:val="0"/>
      <w:marBottom w:val="0"/>
      <w:divBdr>
        <w:top w:val="none" w:sz="0" w:space="0" w:color="auto"/>
        <w:left w:val="none" w:sz="0" w:space="0" w:color="auto"/>
        <w:bottom w:val="none" w:sz="0" w:space="0" w:color="auto"/>
        <w:right w:val="none" w:sz="0" w:space="0" w:color="auto"/>
      </w:divBdr>
    </w:div>
    <w:div w:id="1595624576">
      <w:bodyDiv w:val="1"/>
      <w:marLeft w:val="0"/>
      <w:marRight w:val="0"/>
      <w:marTop w:val="0"/>
      <w:marBottom w:val="0"/>
      <w:divBdr>
        <w:top w:val="none" w:sz="0" w:space="0" w:color="auto"/>
        <w:left w:val="none" w:sz="0" w:space="0" w:color="auto"/>
        <w:bottom w:val="none" w:sz="0" w:space="0" w:color="auto"/>
        <w:right w:val="none" w:sz="0" w:space="0" w:color="auto"/>
      </w:divBdr>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59385761">
      <w:bodyDiv w:val="1"/>
      <w:marLeft w:val="0"/>
      <w:marRight w:val="0"/>
      <w:marTop w:val="0"/>
      <w:marBottom w:val="0"/>
      <w:divBdr>
        <w:top w:val="none" w:sz="0" w:space="0" w:color="auto"/>
        <w:left w:val="none" w:sz="0" w:space="0" w:color="auto"/>
        <w:bottom w:val="none" w:sz="0" w:space="0" w:color="auto"/>
        <w:right w:val="none" w:sz="0" w:space="0" w:color="auto"/>
      </w:divBdr>
    </w:div>
    <w:div w:id="1776973040">
      <w:bodyDiv w:val="1"/>
      <w:marLeft w:val="0"/>
      <w:marRight w:val="0"/>
      <w:marTop w:val="0"/>
      <w:marBottom w:val="0"/>
      <w:divBdr>
        <w:top w:val="none" w:sz="0" w:space="0" w:color="auto"/>
        <w:left w:val="none" w:sz="0" w:space="0" w:color="auto"/>
        <w:bottom w:val="none" w:sz="0" w:space="0" w:color="auto"/>
        <w:right w:val="none" w:sz="0" w:space="0" w:color="auto"/>
      </w:divBdr>
    </w:div>
    <w:div w:id="1841315779">
      <w:bodyDiv w:val="1"/>
      <w:marLeft w:val="0"/>
      <w:marRight w:val="0"/>
      <w:marTop w:val="0"/>
      <w:marBottom w:val="0"/>
      <w:divBdr>
        <w:top w:val="none" w:sz="0" w:space="0" w:color="auto"/>
        <w:left w:val="none" w:sz="0" w:space="0" w:color="auto"/>
        <w:bottom w:val="none" w:sz="0" w:space="0" w:color="auto"/>
        <w:right w:val="none" w:sz="0" w:space="0" w:color="auto"/>
      </w:divBdr>
    </w:div>
    <w:div w:id="1856505095">
      <w:bodyDiv w:val="1"/>
      <w:marLeft w:val="0"/>
      <w:marRight w:val="0"/>
      <w:marTop w:val="0"/>
      <w:marBottom w:val="0"/>
      <w:divBdr>
        <w:top w:val="none" w:sz="0" w:space="0" w:color="auto"/>
        <w:left w:val="none" w:sz="0" w:space="0" w:color="auto"/>
        <w:bottom w:val="none" w:sz="0" w:space="0" w:color="auto"/>
        <w:right w:val="none" w:sz="0" w:space="0" w:color="auto"/>
      </w:divBdr>
    </w:div>
    <w:div w:id="1897278912">
      <w:bodyDiv w:val="1"/>
      <w:marLeft w:val="0"/>
      <w:marRight w:val="0"/>
      <w:marTop w:val="0"/>
      <w:marBottom w:val="0"/>
      <w:divBdr>
        <w:top w:val="none" w:sz="0" w:space="0" w:color="auto"/>
        <w:left w:val="none" w:sz="0" w:space="0" w:color="auto"/>
        <w:bottom w:val="none" w:sz="0" w:space="0" w:color="auto"/>
        <w:right w:val="none" w:sz="0" w:space="0" w:color="auto"/>
      </w:divBdr>
    </w:div>
    <w:div w:id="1923559992">
      <w:bodyDiv w:val="1"/>
      <w:marLeft w:val="0"/>
      <w:marRight w:val="0"/>
      <w:marTop w:val="0"/>
      <w:marBottom w:val="0"/>
      <w:divBdr>
        <w:top w:val="none" w:sz="0" w:space="0" w:color="auto"/>
        <w:left w:val="none" w:sz="0" w:space="0" w:color="auto"/>
        <w:bottom w:val="none" w:sz="0" w:space="0" w:color="auto"/>
        <w:right w:val="none" w:sz="0" w:space="0" w:color="auto"/>
      </w:divBdr>
    </w:div>
    <w:div w:id="1940064458">
      <w:bodyDiv w:val="1"/>
      <w:marLeft w:val="0"/>
      <w:marRight w:val="0"/>
      <w:marTop w:val="0"/>
      <w:marBottom w:val="0"/>
      <w:divBdr>
        <w:top w:val="none" w:sz="0" w:space="0" w:color="auto"/>
        <w:left w:val="none" w:sz="0" w:space="0" w:color="auto"/>
        <w:bottom w:val="none" w:sz="0" w:space="0" w:color="auto"/>
        <w:right w:val="none" w:sz="0" w:space="0" w:color="auto"/>
      </w:divBdr>
    </w:div>
    <w:div w:id="1960527798">
      <w:bodyDiv w:val="1"/>
      <w:marLeft w:val="0"/>
      <w:marRight w:val="0"/>
      <w:marTop w:val="0"/>
      <w:marBottom w:val="0"/>
      <w:divBdr>
        <w:top w:val="none" w:sz="0" w:space="0" w:color="auto"/>
        <w:left w:val="none" w:sz="0" w:space="0" w:color="auto"/>
        <w:bottom w:val="none" w:sz="0" w:space="0" w:color="auto"/>
        <w:right w:val="none" w:sz="0" w:space="0" w:color="auto"/>
      </w:divBdr>
    </w:div>
    <w:div w:id="1966351322">
      <w:bodyDiv w:val="1"/>
      <w:marLeft w:val="0"/>
      <w:marRight w:val="0"/>
      <w:marTop w:val="0"/>
      <w:marBottom w:val="0"/>
      <w:divBdr>
        <w:top w:val="none" w:sz="0" w:space="0" w:color="auto"/>
        <w:left w:val="none" w:sz="0" w:space="0" w:color="auto"/>
        <w:bottom w:val="none" w:sz="0" w:space="0" w:color="auto"/>
        <w:right w:val="none" w:sz="0" w:space="0" w:color="auto"/>
      </w:divBdr>
    </w:div>
    <w:div w:id="1981381243">
      <w:bodyDiv w:val="1"/>
      <w:marLeft w:val="0"/>
      <w:marRight w:val="0"/>
      <w:marTop w:val="0"/>
      <w:marBottom w:val="0"/>
      <w:divBdr>
        <w:top w:val="none" w:sz="0" w:space="0" w:color="auto"/>
        <w:left w:val="none" w:sz="0" w:space="0" w:color="auto"/>
        <w:bottom w:val="none" w:sz="0" w:space="0" w:color="auto"/>
        <w:right w:val="none" w:sz="0" w:space="0" w:color="auto"/>
      </w:divBdr>
    </w:div>
    <w:div w:id="208699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mala.org/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oh@sa.uca.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6CAC-FD93-432C-9081-983D493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23</Pages>
  <Words>7278</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Lang</dc:creator>
  <cp:keywords/>
  <dc:description/>
  <cp:lastModifiedBy>Amy Duke</cp:lastModifiedBy>
  <cp:revision>13</cp:revision>
  <cp:lastPrinted>2023-10-25T10:11:00Z</cp:lastPrinted>
  <dcterms:created xsi:type="dcterms:W3CDTF">2024-03-12T23:41:00Z</dcterms:created>
  <dcterms:modified xsi:type="dcterms:W3CDTF">2024-04-11T01:09:00Z</dcterms:modified>
</cp:coreProperties>
</file>